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58"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
        <w:gridCol w:w="2511"/>
        <w:gridCol w:w="105"/>
        <w:gridCol w:w="6521"/>
        <w:gridCol w:w="216"/>
      </w:tblGrid>
      <w:tr w:rsidR="00880BE1" w:rsidRPr="00716CC8" w14:paraId="64C7B476" w14:textId="77777777" w:rsidTr="00716CC8">
        <w:trPr>
          <w:gridBefore w:val="1"/>
          <w:wBefore w:w="105" w:type="dxa"/>
        </w:trPr>
        <w:tc>
          <w:tcPr>
            <w:tcW w:w="2616" w:type="dxa"/>
            <w:gridSpan w:val="2"/>
          </w:tcPr>
          <w:p w14:paraId="3F3E2C55" w14:textId="77777777" w:rsidR="00880BE1" w:rsidRPr="00716CC8" w:rsidRDefault="00880BE1">
            <w:pPr>
              <w:jc w:val="both"/>
              <w:rPr>
                <w:noProof/>
                <w:szCs w:val="16"/>
              </w:rPr>
            </w:pPr>
            <w:bookmarkStart w:id="0" w:name="_Hlk139649378"/>
            <w:bookmarkEnd w:id="0"/>
            <w:r w:rsidRPr="00716CC8">
              <w:rPr>
                <w:noProof/>
                <w:szCs w:val="16"/>
              </w:rPr>
              <w:drawing>
                <wp:inline distT="0" distB="0" distL="0" distR="0" wp14:anchorId="5C630B6D" wp14:editId="5EBA3867">
                  <wp:extent cx="1524000" cy="1457325"/>
                  <wp:effectExtent l="0" t="0" r="0" b="9525"/>
                  <wp:docPr id="1892657467" name="Picture 1892657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993075" name="Picture 125199307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0" cy="1457325"/>
                          </a:xfrm>
                          <a:prstGeom prst="rect">
                            <a:avLst/>
                          </a:prstGeom>
                        </pic:spPr>
                      </pic:pic>
                    </a:graphicData>
                  </a:graphic>
                </wp:inline>
              </w:drawing>
            </w:r>
          </w:p>
        </w:tc>
        <w:tc>
          <w:tcPr>
            <w:tcW w:w="6737" w:type="dxa"/>
            <w:gridSpan w:val="2"/>
          </w:tcPr>
          <w:p w14:paraId="4F379E7B" w14:textId="77777777" w:rsidR="00880BE1" w:rsidRPr="00716CC8" w:rsidRDefault="00880BE1">
            <w:pPr>
              <w:rPr>
                <w:rFonts w:ascii="Book Antiqua" w:hAnsi="Book Antiqua"/>
                <w:b/>
                <w:szCs w:val="16"/>
              </w:rPr>
            </w:pPr>
            <w:r w:rsidRPr="00716CC8">
              <w:rPr>
                <w:rFonts w:ascii="Book Antiqua" w:hAnsi="Book Antiqua"/>
                <w:b/>
                <w:szCs w:val="16"/>
              </w:rPr>
              <w:t xml:space="preserve">              </w:t>
            </w:r>
          </w:p>
          <w:p w14:paraId="5B54F1A9" w14:textId="77777777" w:rsidR="00880BE1" w:rsidRPr="00716CC8" w:rsidRDefault="00880BE1" w:rsidP="00716CC8">
            <w:pPr>
              <w:jc w:val="center"/>
              <w:rPr>
                <w:noProof/>
                <w:szCs w:val="16"/>
              </w:rPr>
            </w:pPr>
          </w:p>
        </w:tc>
      </w:tr>
      <w:tr w:rsidR="00B07AB0" w:rsidRPr="00716CC8" w14:paraId="23F8B8F4" w14:textId="77777777" w:rsidTr="00716CC8">
        <w:trPr>
          <w:gridAfter w:val="1"/>
          <w:wAfter w:w="216" w:type="dxa"/>
        </w:trPr>
        <w:tc>
          <w:tcPr>
            <w:tcW w:w="2616" w:type="dxa"/>
            <w:gridSpan w:val="2"/>
          </w:tcPr>
          <w:p w14:paraId="4E695645" w14:textId="34DBB321" w:rsidR="00B07AB0" w:rsidRPr="00716CC8" w:rsidRDefault="00B07AB0">
            <w:pPr>
              <w:jc w:val="both"/>
              <w:rPr>
                <w:noProof/>
                <w:szCs w:val="16"/>
              </w:rPr>
            </w:pPr>
          </w:p>
        </w:tc>
        <w:tc>
          <w:tcPr>
            <w:tcW w:w="6626" w:type="dxa"/>
            <w:gridSpan w:val="2"/>
          </w:tcPr>
          <w:p w14:paraId="5A5FB03B" w14:textId="77777777" w:rsidR="00B07AB0" w:rsidRPr="004D5C31" w:rsidRDefault="00B07AB0">
            <w:pPr>
              <w:jc w:val="both"/>
              <w:rPr>
                <w:noProof/>
                <w:sz w:val="2"/>
                <w:szCs w:val="2"/>
              </w:rPr>
            </w:pPr>
          </w:p>
        </w:tc>
      </w:tr>
    </w:tbl>
    <w:p w14:paraId="13E32FFF" w14:textId="23B4533D" w:rsidR="00726490" w:rsidRPr="00716CC8" w:rsidRDefault="00726490" w:rsidP="00716CC8">
      <w:pPr>
        <w:spacing w:after="0"/>
        <w:ind w:firstLine="720"/>
        <w:rPr>
          <w:rFonts w:ascii="Garamond" w:hAnsi="Garamond" w:cs="Garamond"/>
          <w:color w:val="262626"/>
          <w:kern w:val="0"/>
          <w:sz w:val="56"/>
          <w:szCs w:val="56"/>
        </w:rPr>
      </w:pPr>
      <w:r w:rsidRPr="00716CC8">
        <w:rPr>
          <w:rFonts w:ascii="Garamond" w:hAnsi="Garamond" w:cs="Garamond"/>
          <w:color w:val="262626"/>
          <w:kern w:val="0"/>
          <w:sz w:val="56"/>
          <w:szCs w:val="56"/>
        </w:rPr>
        <w:t>The Light</w:t>
      </w:r>
      <w:r w:rsidR="00716CC8" w:rsidRPr="00716CC8">
        <w:rPr>
          <w:rFonts w:ascii="Garamond" w:hAnsi="Garamond" w:cs="Garamond"/>
          <w:color w:val="262626"/>
          <w:kern w:val="0"/>
          <w:sz w:val="56"/>
          <w:szCs w:val="56"/>
        </w:rPr>
        <w:t xml:space="preserve"> </w:t>
      </w:r>
      <w:r w:rsidRPr="00716CC8">
        <w:rPr>
          <w:rFonts w:ascii="Garamond" w:hAnsi="Garamond" w:cs="Garamond"/>
          <w:color w:val="262626"/>
          <w:kern w:val="0"/>
          <w:sz w:val="56"/>
          <w:szCs w:val="56"/>
        </w:rPr>
        <w:t>Academy</w:t>
      </w:r>
    </w:p>
    <w:p w14:paraId="43C54544" w14:textId="2AF19A6B" w:rsidR="00726490" w:rsidRDefault="00726490" w:rsidP="00716CC8">
      <w:pPr>
        <w:spacing w:after="0"/>
        <w:jc w:val="center"/>
        <w:rPr>
          <w:rFonts w:ascii="Garamond" w:hAnsi="Garamond" w:cs="Garamond"/>
          <w:color w:val="002060"/>
          <w:kern w:val="0"/>
          <w:sz w:val="44"/>
          <w:szCs w:val="44"/>
        </w:rPr>
      </w:pPr>
      <w:r w:rsidRPr="00BF151D">
        <w:rPr>
          <w:rFonts w:ascii="Garamond" w:hAnsi="Garamond" w:cs="Garamond"/>
          <w:color w:val="002060"/>
          <w:kern w:val="0"/>
          <w:sz w:val="44"/>
          <w:szCs w:val="44"/>
        </w:rPr>
        <w:t>(Ofsted Approved)</w:t>
      </w:r>
    </w:p>
    <w:p w14:paraId="15476C78" w14:textId="77777777" w:rsidR="00866794" w:rsidRDefault="00866794" w:rsidP="00866794">
      <w:pPr>
        <w:spacing w:after="0"/>
        <w:jc w:val="center"/>
        <w:rPr>
          <w:rFonts w:ascii="Book Antiqua" w:hAnsi="Book Antiqua"/>
          <w:b/>
          <w:sz w:val="16"/>
          <w:szCs w:val="16"/>
        </w:rPr>
      </w:pPr>
      <w:r>
        <w:rPr>
          <w:rFonts w:ascii="Book Antiqua" w:hAnsi="Book Antiqua"/>
          <w:b/>
          <w:szCs w:val="16"/>
        </w:rPr>
        <w:t>Education division of</w:t>
      </w:r>
    </w:p>
    <w:p w14:paraId="278CCB44" w14:textId="6D815283" w:rsidR="00716CC8" w:rsidRPr="00866794" w:rsidRDefault="00716CC8" w:rsidP="00866794">
      <w:pPr>
        <w:spacing w:after="0"/>
        <w:jc w:val="center"/>
        <w:rPr>
          <w:rFonts w:ascii="Book Antiqua" w:hAnsi="Book Antiqua"/>
          <w:b/>
          <w:sz w:val="16"/>
          <w:szCs w:val="16"/>
        </w:rPr>
      </w:pPr>
      <w:r w:rsidRPr="00716CC8">
        <w:rPr>
          <w:rFonts w:ascii="Book Antiqua" w:hAnsi="Book Antiqua"/>
          <w:b/>
          <w:sz w:val="18"/>
          <w:szCs w:val="12"/>
        </w:rPr>
        <w:t>The Redeemed Christian Church of God, Covenant of Grace</w:t>
      </w:r>
    </w:p>
    <w:p w14:paraId="5F5EB6A9" w14:textId="77777777" w:rsidR="00716CC8" w:rsidRPr="00716CC8" w:rsidRDefault="00716CC8" w:rsidP="00866794">
      <w:pPr>
        <w:spacing w:after="0"/>
        <w:jc w:val="center"/>
        <w:rPr>
          <w:rFonts w:ascii="Book Antiqua" w:hAnsi="Book Antiqua"/>
          <w:b/>
          <w:color w:val="FF0000"/>
          <w:sz w:val="18"/>
          <w:szCs w:val="12"/>
        </w:rPr>
      </w:pPr>
      <w:r w:rsidRPr="00716CC8">
        <w:rPr>
          <w:rFonts w:ascii="Book Antiqua" w:hAnsi="Book Antiqua"/>
          <w:b/>
          <w:color w:val="FF0000"/>
          <w:sz w:val="18"/>
          <w:szCs w:val="12"/>
        </w:rPr>
        <w:t>(Restoration of Hope through Christ)</w:t>
      </w:r>
    </w:p>
    <w:p w14:paraId="20E4DB6C" w14:textId="6FE60FBB" w:rsidR="00726490" w:rsidRDefault="00716CC8" w:rsidP="00726490">
      <w:pPr>
        <w:jc w:val="center"/>
      </w:pPr>
      <w:r>
        <w:rPr>
          <w:noProof/>
        </w:rPr>
        <w:drawing>
          <wp:inline distT="0" distB="0" distL="0" distR="0" wp14:anchorId="4C1FCB0A" wp14:editId="18DA2BB2">
            <wp:extent cx="2438400" cy="1828935"/>
            <wp:effectExtent l="0" t="0" r="0" b="0"/>
            <wp:docPr id="9813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4878" name="Picture 98134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4799" cy="1833734"/>
                    </a:xfrm>
                    <a:prstGeom prst="ellipse">
                      <a:avLst/>
                    </a:prstGeom>
                    <a:ln>
                      <a:noFill/>
                    </a:ln>
                    <a:effectLst>
                      <a:softEdge rad="112500"/>
                    </a:effectLst>
                  </pic:spPr>
                </pic:pic>
              </a:graphicData>
            </a:graphic>
          </wp:inline>
        </w:drawing>
      </w:r>
    </w:p>
    <w:p w14:paraId="38E44A1F" w14:textId="6D1FE83F" w:rsidR="00726490" w:rsidRPr="004D5C31" w:rsidRDefault="00726490" w:rsidP="00BF151D">
      <w:pPr>
        <w:autoSpaceDE w:val="0"/>
        <w:autoSpaceDN w:val="0"/>
        <w:adjustRightInd w:val="0"/>
        <w:spacing w:after="0" w:line="240" w:lineRule="auto"/>
        <w:jc w:val="center"/>
        <w:rPr>
          <w:rFonts w:ascii="Garamond" w:hAnsi="Garamond" w:cs="Garamond"/>
          <w:kern w:val="0"/>
        </w:rPr>
      </w:pPr>
      <w:r w:rsidRPr="004D5C31">
        <w:rPr>
          <w:rFonts w:ascii="Garamond" w:hAnsi="Garamond" w:cs="Garamond"/>
          <w:kern w:val="0"/>
        </w:rPr>
        <w:t>25 Edgehill Road</w:t>
      </w:r>
    </w:p>
    <w:p w14:paraId="18363D01" w14:textId="05ED3AFE" w:rsidR="00726490" w:rsidRPr="004D5C31" w:rsidRDefault="00726490" w:rsidP="00BF151D">
      <w:pPr>
        <w:autoSpaceDE w:val="0"/>
        <w:autoSpaceDN w:val="0"/>
        <w:adjustRightInd w:val="0"/>
        <w:spacing w:after="0" w:line="240" w:lineRule="auto"/>
        <w:jc w:val="center"/>
        <w:rPr>
          <w:rFonts w:ascii="Garamond" w:hAnsi="Garamond" w:cs="Garamond"/>
          <w:kern w:val="0"/>
        </w:rPr>
      </w:pPr>
      <w:r w:rsidRPr="004D5C31">
        <w:rPr>
          <w:rFonts w:ascii="Garamond" w:hAnsi="Garamond" w:cs="Garamond"/>
          <w:kern w:val="0"/>
        </w:rPr>
        <w:t>Leicester</w:t>
      </w:r>
    </w:p>
    <w:p w14:paraId="653500B6" w14:textId="26BD29B5" w:rsidR="00726490" w:rsidRPr="004D5C31" w:rsidRDefault="00726490" w:rsidP="00BF151D">
      <w:pPr>
        <w:autoSpaceDE w:val="0"/>
        <w:autoSpaceDN w:val="0"/>
        <w:adjustRightInd w:val="0"/>
        <w:spacing w:after="0" w:line="240" w:lineRule="auto"/>
        <w:jc w:val="center"/>
        <w:rPr>
          <w:rFonts w:ascii="Garamond" w:hAnsi="Garamond" w:cs="Garamond"/>
          <w:kern w:val="0"/>
        </w:rPr>
      </w:pPr>
      <w:r w:rsidRPr="004D5C31">
        <w:rPr>
          <w:rFonts w:ascii="Garamond" w:hAnsi="Garamond" w:cs="Garamond"/>
          <w:kern w:val="0"/>
        </w:rPr>
        <w:t>LE4 9EA</w:t>
      </w:r>
    </w:p>
    <w:p w14:paraId="649F171F" w14:textId="7DEE3BBB" w:rsidR="00726490" w:rsidRPr="004D5C31" w:rsidRDefault="00726490" w:rsidP="00BF151D">
      <w:pPr>
        <w:autoSpaceDE w:val="0"/>
        <w:autoSpaceDN w:val="0"/>
        <w:adjustRightInd w:val="0"/>
        <w:spacing w:after="0" w:line="240" w:lineRule="auto"/>
        <w:jc w:val="center"/>
        <w:rPr>
          <w:rFonts w:ascii="Garamond" w:hAnsi="Garamond" w:cs="Garamond"/>
          <w:kern w:val="0"/>
        </w:rPr>
      </w:pPr>
      <w:r w:rsidRPr="004D5C31">
        <w:rPr>
          <w:rFonts w:ascii="Garamond" w:hAnsi="Garamond" w:cs="Garamond"/>
          <w:kern w:val="0"/>
        </w:rPr>
        <w:t>Phone: Key Persons: 0116 216 3000</w:t>
      </w:r>
    </w:p>
    <w:p w14:paraId="068CA64C" w14:textId="5CD46FF3" w:rsidR="00BF151D" w:rsidRPr="00716CC8" w:rsidRDefault="00726490" w:rsidP="00BF151D">
      <w:pPr>
        <w:autoSpaceDE w:val="0"/>
        <w:autoSpaceDN w:val="0"/>
        <w:adjustRightInd w:val="0"/>
        <w:spacing w:after="0" w:line="240" w:lineRule="auto"/>
        <w:jc w:val="center"/>
        <w:rPr>
          <w:rStyle w:val="Hyperlink"/>
          <w:rFonts w:ascii="Garamond" w:hAnsi="Garamond"/>
        </w:rPr>
      </w:pPr>
      <w:r w:rsidRPr="004D5C31">
        <w:rPr>
          <w:rFonts w:ascii="Garamond" w:hAnsi="Garamond" w:cs="Garamond"/>
          <w:kern w:val="0"/>
        </w:rPr>
        <w:t>Main Office: 0116 212 7759</w:t>
      </w:r>
      <w:r w:rsidRPr="00716CC8">
        <w:rPr>
          <w:rFonts w:ascii="Garamond" w:hAnsi="Garamond" w:cs="Garamond"/>
          <w:kern w:val="0"/>
          <w:sz w:val="24"/>
          <w:szCs w:val="24"/>
        </w:rPr>
        <w:t xml:space="preserve"> or</w:t>
      </w:r>
      <w:r w:rsidRPr="00716CC8">
        <w:rPr>
          <w:rFonts w:ascii="Garamond" w:hAnsi="Garamond" w:cs="Garamond"/>
          <w:kern w:val="0"/>
          <w:sz w:val="18"/>
          <w:szCs w:val="18"/>
        </w:rPr>
        <w:t xml:space="preserve"> </w:t>
      </w:r>
      <w:hyperlink r:id="rId9" w:history="1">
        <w:r w:rsidRPr="00716CC8">
          <w:rPr>
            <w:rStyle w:val="Hyperlink"/>
            <w:rFonts w:ascii="Garamond" w:hAnsi="Garamond"/>
          </w:rPr>
          <w:t>office@tlaedu.uk</w:t>
        </w:r>
      </w:hyperlink>
    </w:p>
    <w:p w14:paraId="0D3331E5" w14:textId="60C9B47E" w:rsidR="00726490" w:rsidRPr="00716CC8" w:rsidRDefault="00726490" w:rsidP="00BF151D">
      <w:pPr>
        <w:jc w:val="center"/>
        <w:rPr>
          <w:rFonts w:ascii="Garamond" w:hAnsi="Garamond" w:cs="Garamond"/>
          <w:color w:val="002060"/>
          <w:kern w:val="0"/>
        </w:rPr>
      </w:pPr>
      <w:r w:rsidRPr="00716CC8">
        <w:rPr>
          <w:rFonts w:ascii="Garamond" w:hAnsi="Garamond" w:cs="Garamond"/>
          <w:kern w:val="0"/>
        </w:rPr>
        <w:t xml:space="preserve">Website: </w:t>
      </w:r>
      <w:hyperlink r:id="rId10" w:history="1">
        <w:r w:rsidRPr="00716CC8">
          <w:rPr>
            <w:rStyle w:val="Hyperlink"/>
            <w:rFonts w:ascii="Garamond" w:hAnsi="Garamond"/>
          </w:rPr>
          <w:t>https://www.tlaedu.uk</w:t>
        </w:r>
      </w:hyperlink>
    </w:p>
    <w:p w14:paraId="47A31B19" w14:textId="4DBEA405" w:rsidR="00726490" w:rsidRPr="00C36F34" w:rsidRDefault="00726490" w:rsidP="00726490">
      <w:pPr>
        <w:jc w:val="center"/>
        <w:rPr>
          <w:rFonts w:ascii="Garamond" w:hAnsi="Garamond" w:cs="Garamond"/>
          <w:b/>
          <w:bCs/>
          <w:color w:val="262626"/>
          <w:kern w:val="0"/>
          <w:sz w:val="28"/>
          <w:szCs w:val="28"/>
        </w:rPr>
      </w:pPr>
      <w:r w:rsidRPr="00C36F34">
        <w:rPr>
          <w:rFonts w:ascii="Garamond" w:hAnsi="Garamond" w:cs="Garamond"/>
          <w:b/>
          <w:bCs/>
          <w:color w:val="262626"/>
          <w:kern w:val="0"/>
          <w:sz w:val="28"/>
          <w:szCs w:val="28"/>
        </w:rPr>
        <w:lastRenderedPageBreak/>
        <w:t>About us</w:t>
      </w:r>
    </w:p>
    <w:p w14:paraId="1EDF6C87" w14:textId="5EEA1C8E" w:rsidR="00133F64" w:rsidRPr="00C36F34" w:rsidRDefault="00726490" w:rsidP="0022220E">
      <w:pPr>
        <w:spacing w:after="120" w:line="360" w:lineRule="auto"/>
        <w:jc w:val="both"/>
        <w:rPr>
          <w:rFonts w:ascii="Garamond" w:hAnsi="Garamond" w:cs="Garamond"/>
          <w:kern w:val="0"/>
          <w:sz w:val="24"/>
          <w:szCs w:val="24"/>
        </w:rPr>
      </w:pPr>
      <w:r w:rsidRPr="00C36F34">
        <w:rPr>
          <w:rFonts w:ascii="Garamond" w:hAnsi="Garamond" w:cs="Garamond"/>
          <w:kern w:val="0"/>
          <w:sz w:val="24"/>
          <w:szCs w:val="24"/>
        </w:rPr>
        <w:t xml:space="preserve">Welcome to </w:t>
      </w:r>
      <w:r w:rsidR="00133F64" w:rsidRPr="00C36F34">
        <w:rPr>
          <w:rFonts w:ascii="Garamond" w:hAnsi="Garamond" w:cs="Garamond"/>
          <w:kern w:val="0"/>
          <w:sz w:val="24"/>
          <w:szCs w:val="24"/>
        </w:rPr>
        <w:t>The Light Academy, a trading name for The Redeemed Christian Church of God, Covenant of Grace, with the head office at 25 Edgehill Road, Leicester LE4 9EA. We have been successful in running various child development event</w:t>
      </w:r>
      <w:r w:rsidR="000B7D3F">
        <w:rPr>
          <w:rFonts w:ascii="Garamond" w:hAnsi="Garamond" w:cs="Garamond"/>
          <w:kern w:val="0"/>
          <w:sz w:val="24"/>
          <w:szCs w:val="24"/>
        </w:rPr>
        <w:t>s</w:t>
      </w:r>
      <w:r w:rsidR="00133F64" w:rsidRPr="00C36F34">
        <w:rPr>
          <w:rFonts w:ascii="Garamond" w:hAnsi="Garamond" w:cs="Garamond"/>
          <w:kern w:val="0"/>
          <w:sz w:val="24"/>
          <w:szCs w:val="24"/>
        </w:rPr>
        <w:t xml:space="preserve"> and its time we made this a focused project to support and collaborate with professionals for preparing children for a very great start in their development through play and learning.</w:t>
      </w:r>
    </w:p>
    <w:p w14:paraId="68A1D2D8" w14:textId="3CE0E5EF" w:rsidR="00133F64" w:rsidRPr="00C36F34" w:rsidRDefault="00133F64" w:rsidP="0022220E">
      <w:pPr>
        <w:spacing w:after="120" w:line="360" w:lineRule="auto"/>
        <w:jc w:val="both"/>
        <w:rPr>
          <w:rFonts w:ascii="Garamond" w:hAnsi="Garamond" w:cs="Garamond"/>
          <w:kern w:val="0"/>
          <w:sz w:val="24"/>
          <w:szCs w:val="24"/>
        </w:rPr>
      </w:pPr>
    </w:p>
    <w:p w14:paraId="3C31B3D8" w14:textId="241CEF04" w:rsidR="00133F64" w:rsidRPr="00C36F34" w:rsidRDefault="00133F64" w:rsidP="0022220E">
      <w:pPr>
        <w:spacing w:after="120" w:line="360" w:lineRule="auto"/>
        <w:jc w:val="both"/>
        <w:rPr>
          <w:rFonts w:ascii="Garamond" w:hAnsi="Garamond" w:cs="Garamond"/>
          <w:kern w:val="0"/>
          <w:sz w:val="24"/>
          <w:szCs w:val="24"/>
        </w:rPr>
      </w:pPr>
      <w:r w:rsidRPr="00930CB5">
        <w:rPr>
          <w:rFonts w:ascii="Garamond" w:hAnsi="Garamond" w:cs="Garamond"/>
          <w:kern w:val="0"/>
          <w:sz w:val="24"/>
          <w:szCs w:val="24"/>
        </w:rPr>
        <w:t xml:space="preserve">Enrolling a child in the </w:t>
      </w:r>
      <w:r w:rsidR="00726490" w:rsidRPr="00930CB5">
        <w:rPr>
          <w:rFonts w:ascii="Garamond" w:hAnsi="Garamond" w:cs="Garamond"/>
          <w:kern w:val="0"/>
          <w:sz w:val="24"/>
          <w:szCs w:val="24"/>
        </w:rPr>
        <w:t xml:space="preserve">right childcare is </w:t>
      </w:r>
      <w:r w:rsidRPr="00930CB5">
        <w:rPr>
          <w:rFonts w:ascii="Garamond" w:hAnsi="Garamond" w:cs="Garamond"/>
          <w:kern w:val="0"/>
          <w:sz w:val="24"/>
          <w:szCs w:val="24"/>
        </w:rPr>
        <w:t>vital</w:t>
      </w:r>
      <w:r w:rsidR="00726490" w:rsidRPr="00930CB5">
        <w:rPr>
          <w:rFonts w:ascii="Garamond" w:hAnsi="Garamond" w:cs="Garamond"/>
          <w:kern w:val="0"/>
          <w:sz w:val="24"/>
          <w:szCs w:val="24"/>
        </w:rPr>
        <w:t xml:space="preserve"> to giving your</w:t>
      </w:r>
      <w:r w:rsidRPr="00930CB5">
        <w:rPr>
          <w:rFonts w:ascii="Garamond" w:hAnsi="Garamond" w:cs="Garamond"/>
          <w:kern w:val="0"/>
          <w:sz w:val="24"/>
          <w:szCs w:val="24"/>
        </w:rPr>
        <w:t xml:space="preserve"> </w:t>
      </w:r>
      <w:r w:rsidR="00726490" w:rsidRPr="00930CB5">
        <w:rPr>
          <w:rFonts w:ascii="Garamond" w:hAnsi="Garamond" w:cs="Garamond"/>
          <w:kern w:val="0"/>
          <w:sz w:val="24"/>
          <w:szCs w:val="24"/>
        </w:rPr>
        <w:t xml:space="preserve">child the </w:t>
      </w:r>
      <w:r w:rsidR="0031451B" w:rsidRPr="00930CB5">
        <w:rPr>
          <w:rFonts w:ascii="Garamond" w:hAnsi="Garamond" w:cs="Garamond"/>
          <w:kern w:val="0"/>
          <w:sz w:val="24"/>
          <w:szCs w:val="24"/>
        </w:rPr>
        <w:t xml:space="preserve">very </w:t>
      </w:r>
      <w:r w:rsidR="00726490" w:rsidRPr="00930CB5">
        <w:rPr>
          <w:rFonts w:ascii="Garamond" w:hAnsi="Garamond" w:cs="Garamond"/>
          <w:kern w:val="0"/>
          <w:sz w:val="24"/>
          <w:szCs w:val="24"/>
        </w:rPr>
        <w:t>best</w:t>
      </w:r>
      <w:r w:rsidR="0031451B" w:rsidRPr="00930CB5">
        <w:rPr>
          <w:rFonts w:ascii="Garamond" w:hAnsi="Garamond" w:cs="Garamond"/>
          <w:kern w:val="0"/>
          <w:sz w:val="24"/>
          <w:szCs w:val="24"/>
        </w:rPr>
        <w:t xml:space="preserve"> start in their learning and development in life, and</w:t>
      </w:r>
      <w:r w:rsidR="000B7D3F" w:rsidRPr="00930CB5">
        <w:rPr>
          <w:rFonts w:ascii="Garamond" w:hAnsi="Garamond" w:cs="Garamond"/>
          <w:kern w:val="0"/>
          <w:sz w:val="24"/>
          <w:szCs w:val="24"/>
        </w:rPr>
        <w:t xml:space="preserve"> this is </w:t>
      </w:r>
      <w:r w:rsidR="0031451B" w:rsidRPr="00930CB5">
        <w:rPr>
          <w:rFonts w:ascii="Garamond" w:hAnsi="Garamond" w:cs="Garamond"/>
          <w:kern w:val="0"/>
          <w:sz w:val="24"/>
          <w:szCs w:val="24"/>
        </w:rPr>
        <w:t>a</w:t>
      </w:r>
      <w:r w:rsidRPr="00930CB5">
        <w:rPr>
          <w:rFonts w:ascii="Garamond" w:hAnsi="Garamond" w:cs="Garamond"/>
          <w:kern w:val="0"/>
          <w:sz w:val="24"/>
          <w:szCs w:val="24"/>
        </w:rPr>
        <w:t xml:space="preserve"> decision that parents do not take lightly. Every child is a unique and as a result, each child development is therefore specific and having key </w:t>
      </w:r>
      <w:r w:rsidR="0031451B" w:rsidRPr="00930CB5">
        <w:rPr>
          <w:rFonts w:ascii="Garamond" w:hAnsi="Garamond" w:cs="Garamond"/>
          <w:kern w:val="0"/>
          <w:sz w:val="24"/>
          <w:szCs w:val="24"/>
        </w:rPr>
        <w:t xml:space="preserve">persons </w:t>
      </w:r>
      <w:r w:rsidRPr="00930CB5">
        <w:rPr>
          <w:rFonts w:ascii="Garamond" w:hAnsi="Garamond" w:cs="Garamond"/>
          <w:kern w:val="0"/>
          <w:sz w:val="24"/>
          <w:szCs w:val="24"/>
        </w:rPr>
        <w:t>and setting that is reassuring cannot be overemphasised in building capable, confident</w:t>
      </w:r>
      <w:r w:rsidRPr="00C36F34">
        <w:rPr>
          <w:rFonts w:ascii="Garamond" w:hAnsi="Garamond" w:cs="Garamond"/>
          <w:kern w:val="0"/>
          <w:sz w:val="24"/>
          <w:szCs w:val="24"/>
        </w:rPr>
        <w:t>, and self-assured future leaders.</w:t>
      </w:r>
    </w:p>
    <w:p w14:paraId="7F81A8D1" w14:textId="77777777" w:rsidR="00133F64" w:rsidRPr="00C36F34" w:rsidRDefault="00133F64" w:rsidP="0022220E">
      <w:pPr>
        <w:spacing w:after="120" w:line="360" w:lineRule="auto"/>
        <w:jc w:val="both"/>
        <w:rPr>
          <w:rFonts w:ascii="Garamond" w:hAnsi="Garamond" w:cs="Garamond"/>
          <w:kern w:val="0"/>
          <w:sz w:val="24"/>
          <w:szCs w:val="24"/>
        </w:rPr>
      </w:pPr>
    </w:p>
    <w:p w14:paraId="5BD46188" w14:textId="626E5B95" w:rsidR="00764B99" w:rsidRPr="00C36F34" w:rsidRDefault="00764B99" w:rsidP="0022220E">
      <w:pPr>
        <w:spacing w:after="120" w:line="360" w:lineRule="auto"/>
        <w:jc w:val="both"/>
        <w:rPr>
          <w:rFonts w:ascii="Garamond" w:hAnsi="Garamond" w:cs="Garamond"/>
          <w:kern w:val="0"/>
          <w:sz w:val="24"/>
          <w:szCs w:val="24"/>
        </w:rPr>
      </w:pPr>
      <w:r w:rsidRPr="00C36F34">
        <w:rPr>
          <w:rFonts w:ascii="Garamond" w:hAnsi="Garamond" w:cs="Garamond"/>
          <w:kern w:val="0"/>
          <w:sz w:val="24"/>
          <w:szCs w:val="24"/>
        </w:rPr>
        <w:t xml:space="preserve">At </w:t>
      </w:r>
      <w:r w:rsidR="00ED56A1" w:rsidRPr="00C36F34">
        <w:rPr>
          <w:rFonts w:ascii="Garamond" w:hAnsi="Garamond" w:cs="Garamond"/>
          <w:kern w:val="0"/>
          <w:sz w:val="24"/>
          <w:szCs w:val="24"/>
        </w:rPr>
        <w:t>The Light Academy, TLA</w:t>
      </w:r>
      <w:r w:rsidR="00726490" w:rsidRPr="00C36F34">
        <w:rPr>
          <w:rFonts w:ascii="Garamond" w:hAnsi="Garamond" w:cs="Garamond"/>
          <w:kern w:val="0"/>
          <w:sz w:val="24"/>
          <w:szCs w:val="24"/>
        </w:rPr>
        <w:t xml:space="preserve"> </w:t>
      </w:r>
      <w:r w:rsidRPr="00C36F34">
        <w:rPr>
          <w:rFonts w:ascii="Garamond" w:hAnsi="Garamond" w:cs="Garamond"/>
          <w:kern w:val="0"/>
          <w:sz w:val="24"/>
          <w:szCs w:val="24"/>
        </w:rPr>
        <w:t xml:space="preserve">our key </w:t>
      </w:r>
      <w:r w:rsidR="0031451B">
        <w:rPr>
          <w:rFonts w:ascii="Garamond" w:hAnsi="Garamond" w:cs="Garamond"/>
          <w:kern w:val="0"/>
          <w:sz w:val="24"/>
          <w:szCs w:val="24"/>
        </w:rPr>
        <w:t>staff</w:t>
      </w:r>
      <w:r w:rsidRPr="00C36F34">
        <w:rPr>
          <w:rFonts w:ascii="Garamond" w:hAnsi="Garamond" w:cs="Garamond"/>
          <w:kern w:val="0"/>
          <w:sz w:val="24"/>
          <w:szCs w:val="24"/>
        </w:rPr>
        <w:t xml:space="preserve"> go beyond their call of duties to build a sustainable relationship with the children in their care and the parents</w:t>
      </w:r>
      <w:r w:rsidR="0031451B">
        <w:rPr>
          <w:rFonts w:ascii="Garamond" w:hAnsi="Garamond" w:cs="Garamond"/>
          <w:kern w:val="0"/>
          <w:sz w:val="24"/>
          <w:szCs w:val="24"/>
        </w:rPr>
        <w:t>/carers</w:t>
      </w:r>
      <w:r w:rsidRPr="00C36F34">
        <w:rPr>
          <w:rFonts w:ascii="Garamond" w:hAnsi="Garamond" w:cs="Garamond"/>
          <w:kern w:val="0"/>
          <w:sz w:val="24"/>
          <w:szCs w:val="24"/>
        </w:rPr>
        <w:t xml:space="preserve">. Hence, we are </w:t>
      </w:r>
      <w:r w:rsidRPr="00C36F34">
        <w:rPr>
          <w:rFonts w:ascii="Garamond" w:hAnsi="Garamond" w:cs="Garamond"/>
          <w:kern w:val="0"/>
          <w:sz w:val="24"/>
          <w:szCs w:val="24"/>
        </w:rPr>
        <w:lastRenderedPageBreak/>
        <w:t xml:space="preserve">able to support families by picking up children from home in the morning and returning them back home in the evening. Our flexibility gives parents the assurance that their children in our care are safe while they </w:t>
      </w:r>
      <w:r w:rsidR="0031451B">
        <w:rPr>
          <w:rFonts w:ascii="Garamond" w:hAnsi="Garamond" w:cs="Garamond"/>
          <w:kern w:val="0"/>
          <w:sz w:val="24"/>
          <w:szCs w:val="24"/>
        </w:rPr>
        <w:t>ha</w:t>
      </w:r>
      <w:r w:rsidRPr="00C36F34">
        <w:rPr>
          <w:rFonts w:ascii="Garamond" w:hAnsi="Garamond" w:cs="Garamond"/>
          <w:kern w:val="0"/>
          <w:sz w:val="24"/>
          <w:szCs w:val="24"/>
        </w:rPr>
        <w:t>ve peace of mind in becoming whatsoever, they would like to become in their career while their children are as well developing in our enabling environment.</w:t>
      </w:r>
    </w:p>
    <w:p w14:paraId="2D444CA6" w14:textId="77777777" w:rsidR="00764B99" w:rsidRPr="00C36F34" w:rsidRDefault="00764B99" w:rsidP="0022220E">
      <w:pPr>
        <w:spacing w:after="120" w:line="360" w:lineRule="auto"/>
        <w:jc w:val="both"/>
        <w:rPr>
          <w:rFonts w:ascii="Garamond" w:hAnsi="Garamond" w:cs="Garamond"/>
          <w:kern w:val="0"/>
          <w:sz w:val="24"/>
          <w:szCs w:val="24"/>
        </w:rPr>
      </w:pPr>
    </w:p>
    <w:p w14:paraId="1D65CAFA" w14:textId="60F0A4BC" w:rsidR="00764B99" w:rsidRPr="00C36F34" w:rsidRDefault="00764B99" w:rsidP="0022220E">
      <w:pPr>
        <w:spacing w:after="120" w:line="360" w:lineRule="auto"/>
        <w:jc w:val="both"/>
        <w:rPr>
          <w:rFonts w:ascii="Garamond" w:hAnsi="Garamond" w:cs="Garamond"/>
          <w:kern w:val="0"/>
          <w:sz w:val="24"/>
          <w:szCs w:val="24"/>
        </w:rPr>
      </w:pPr>
      <w:r w:rsidRPr="00C36F34">
        <w:rPr>
          <w:rFonts w:ascii="Garamond" w:hAnsi="Garamond" w:cs="Garamond"/>
          <w:kern w:val="0"/>
          <w:sz w:val="24"/>
          <w:szCs w:val="24"/>
        </w:rPr>
        <w:t xml:space="preserve">At TLA, we have incorporated into our routine assembly time where children sing, pray with the Pastoral team and relate with one another. </w:t>
      </w:r>
    </w:p>
    <w:p w14:paraId="20DBC7E9" w14:textId="77777777" w:rsidR="00930CB5" w:rsidRDefault="00930CB5" w:rsidP="0022220E">
      <w:pPr>
        <w:spacing w:after="120" w:line="360" w:lineRule="auto"/>
        <w:jc w:val="both"/>
        <w:rPr>
          <w:rFonts w:ascii="Garamond" w:hAnsi="Garamond" w:cs="Garamond"/>
          <w:kern w:val="0"/>
          <w:sz w:val="24"/>
          <w:szCs w:val="24"/>
        </w:rPr>
      </w:pPr>
    </w:p>
    <w:p w14:paraId="26F11DE0" w14:textId="35A89EAB" w:rsidR="00726490" w:rsidRPr="00C36F34" w:rsidRDefault="00726490" w:rsidP="0022220E">
      <w:pPr>
        <w:spacing w:after="120" w:line="360" w:lineRule="auto"/>
        <w:jc w:val="both"/>
        <w:rPr>
          <w:rFonts w:ascii="Garamond" w:hAnsi="Garamond" w:cs="Garamond"/>
          <w:kern w:val="0"/>
          <w:sz w:val="24"/>
          <w:szCs w:val="24"/>
        </w:rPr>
      </w:pPr>
      <w:r w:rsidRPr="00C36F34">
        <w:rPr>
          <w:rFonts w:ascii="Garamond" w:hAnsi="Garamond" w:cs="Garamond"/>
          <w:kern w:val="0"/>
          <w:sz w:val="24"/>
          <w:szCs w:val="24"/>
        </w:rPr>
        <w:t xml:space="preserve">At </w:t>
      </w:r>
      <w:r w:rsidR="00764B99" w:rsidRPr="00C36F34">
        <w:rPr>
          <w:rFonts w:ascii="Garamond" w:hAnsi="Garamond" w:cs="Garamond"/>
          <w:kern w:val="0"/>
          <w:sz w:val="24"/>
          <w:szCs w:val="24"/>
        </w:rPr>
        <w:t>The Light Academy</w:t>
      </w:r>
      <w:r w:rsidRPr="00C36F34">
        <w:rPr>
          <w:rFonts w:ascii="Garamond" w:hAnsi="Garamond" w:cs="Garamond"/>
          <w:kern w:val="0"/>
          <w:sz w:val="24"/>
          <w:szCs w:val="24"/>
        </w:rPr>
        <w:t xml:space="preserve">, we are open all </w:t>
      </w:r>
      <w:r w:rsidR="005C0D79" w:rsidRPr="00C36F34">
        <w:rPr>
          <w:rFonts w:ascii="Garamond" w:hAnsi="Garamond" w:cs="Garamond"/>
          <w:kern w:val="0"/>
          <w:sz w:val="24"/>
          <w:szCs w:val="24"/>
        </w:rPr>
        <w:t>year-round</w:t>
      </w:r>
      <w:r w:rsidRPr="00C36F34">
        <w:rPr>
          <w:rFonts w:ascii="Garamond" w:hAnsi="Garamond" w:cs="Garamond"/>
          <w:kern w:val="0"/>
          <w:sz w:val="24"/>
          <w:szCs w:val="24"/>
        </w:rPr>
        <w:t xml:space="preserve"> excluding Christmas and bank holidays. </w:t>
      </w:r>
      <w:r w:rsidR="00764B99" w:rsidRPr="00C36F34">
        <w:rPr>
          <w:rFonts w:ascii="Garamond" w:hAnsi="Garamond" w:cs="Garamond"/>
          <w:kern w:val="0"/>
          <w:sz w:val="24"/>
          <w:szCs w:val="24"/>
        </w:rPr>
        <w:t>We a</w:t>
      </w:r>
      <w:r w:rsidR="00FE6BA3">
        <w:rPr>
          <w:rFonts w:ascii="Garamond" w:hAnsi="Garamond" w:cs="Garamond"/>
          <w:kern w:val="0"/>
          <w:sz w:val="24"/>
          <w:szCs w:val="24"/>
        </w:rPr>
        <w:t>r</w:t>
      </w:r>
      <w:r w:rsidR="00764B99" w:rsidRPr="00C36F34">
        <w:rPr>
          <w:rFonts w:ascii="Garamond" w:hAnsi="Garamond" w:cs="Garamond"/>
          <w:kern w:val="0"/>
          <w:sz w:val="24"/>
          <w:szCs w:val="24"/>
        </w:rPr>
        <w:t>e therefore open 52 weeks a year with various loc</w:t>
      </w:r>
      <w:r w:rsidR="005C0D79" w:rsidRPr="00C36F34">
        <w:rPr>
          <w:rFonts w:ascii="Garamond" w:hAnsi="Garamond" w:cs="Garamond"/>
          <w:kern w:val="0"/>
          <w:sz w:val="24"/>
          <w:szCs w:val="24"/>
        </w:rPr>
        <w:t>a</w:t>
      </w:r>
      <w:r w:rsidR="00764B99" w:rsidRPr="00C36F34">
        <w:rPr>
          <w:rFonts w:ascii="Garamond" w:hAnsi="Garamond" w:cs="Garamond"/>
          <w:kern w:val="0"/>
          <w:sz w:val="24"/>
          <w:szCs w:val="24"/>
        </w:rPr>
        <w:t>l trips incorporated into our</w:t>
      </w:r>
      <w:r w:rsidR="005C0D79" w:rsidRPr="00C36F34">
        <w:rPr>
          <w:rFonts w:ascii="Garamond" w:hAnsi="Garamond" w:cs="Garamond"/>
          <w:kern w:val="0"/>
          <w:sz w:val="24"/>
          <w:szCs w:val="24"/>
        </w:rPr>
        <w:t xml:space="preserve"> activities</w:t>
      </w:r>
      <w:r w:rsidR="00764B99" w:rsidRPr="00C36F34">
        <w:rPr>
          <w:rFonts w:ascii="Garamond" w:hAnsi="Garamond" w:cs="Garamond"/>
          <w:kern w:val="0"/>
          <w:sz w:val="24"/>
          <w:szCs w:val="24"/>
        </w:rPr>
        <w:t xml:space="preserve"> aimed at developing the children in line with the Early Years Foundation Stage EYFS</w:t>
      </w:r>
      <w:r w:rsidR="005C0D79" w:rsidRPr="00C36F34">
        <w:rPr>
          <w:rFonts w:ascii="Garamond" w:hAnsi="Garamond" w:cs="Garamond"/>
          <w:kern w:val="0"/>
          <w:sz w:val="24"/>
          <w:szCs w:val="24"/>
        </w:rPr>
        <w:t xml:space="preserve"> </w:t>
      </w:r>
      <w:r w:rsidR="00180CCD" w:rsidRPr="00C36F34">
        <w:rPr>
          <w:rFonts w:ascii="Garamond" w:hAnsi="Garamond" w:cs="Garamond"/>
          <w:kern w:val="0"/>
          <w:sz w:val="24"/>
          <w:szCs w:val="24"/>
        </w:rPr>
        <w:t>curriculum.</w:t>
      </w:r>
    </w:p>
    <w:p w14:paraId="2362897F" w14:textId="77777777" w:rsidR="00716CC8" w:rsidRPr="00C36F34" w:rsidRDefault="00716CC8" w:rsidP="005C0D79">
      <w:pPr>
        <w:jc w:val="center"/>
        <w:rPr>
          <w:rFonts w:ascii="Garamond" w:hAnsi="Garamond" w:cs="Garamond"/>
          <w:color w:val="262626"/>
          <w:kern w:val="0"/>
          <w:sz w:val="24"/>
          <w:szCs w:val="24"/>
        </w:rPr>
      </w:pPr>
    </w:p>
    <w:p w14:paraId="170F3C1F" w14:textId="77777777" w:rsidR="00930CB5" w:rsidRDefault="00930CB5" w:rsidP="005C0D79">
      <w:pPr>
        <w:jc w:val="center"/>
        <w:rPr>
          <w:rFonts w:ascii="Garamond" w:hAnsi="Garamond" w:cs="Garamond"/>
          <w:b/>
          <w:bCs/>
          <w:color w:val="262626"/>
          <w:kern w:val="0"/>
          <w:sz w:val="28"/>
          <w:szCs w:val="28"/>
        </w:rPr>
      </w:pPr>
    </w:p>
    <w:p w14:paraId="25041317" w14:textId="77777777" w:rsidR="00930CB5" w:rsidRDefault="00930CB5" w:rsidP="005C0D79">
      <w:pPr>
        <w:jc w:val="center"/>
        <w:rPr>
          <w:rFonts w:ascii="Garamond" w:hAnsi="Garamond" w:cs="Garamond"/>
          <w:b/>
          <w:bCs/>
          <w:color w:val="262626"/>
          <w:kern w:val="0"/>
          <w:sz w:val="28"/>
          <w:szCs w:val="28"/>
        </w:rPr>
      </w:pPr>
    </w:p>
    <w:p w14:paraId="46BC3793" w14:textId="3E823A51" w:rsidR="00BF629F" w:rsidRPr="00C36F34" w:rsidRDefault="00BF629F" w:rsidP="005C0D79">
      <w:pPr>
        <w:jc w:val="center"/>
        <w:rPr>
          <w:rFonts w:ascii="Garamond" w:hAnsi="Garamond" w:cs="Garamond"/>
          <w:b/>
          <w:bCs/>
          <w:color w:val="262626"/>
          <w:kern w:val="0"/>
          <w:sz w:val="28"/>
          <w:szCs w:val="28"/>
        </w:rPr>
      </w:pPr>
      <w:r w:rsidRPr="00C36F34">
        <w:rPr>
          <w:rFonts w:ascii="Garamond" w:hAnsi="Garamond" w:cs="Garamond"/>
          <w:b/>
          <w:bCs/>
          <w:color w:val="262626"/>
          <w:kern w:val="0"/>
          <w:sz w:val="28"/>
          <w:szCs w:val="28"/>
        </w:rPr>
        <w:lastRenderedPageBreak/>
        <w:t>Mission Statement:</w:t>
      </w:r>
    </w:p>
    <w:p w14:paraId="3DACE875" w14:textId="20A59F53" w:rsidR="00BF629F" w:rsidRPr="00C36F34" w:rsidRDefault="00BF629F" w:rsidP="00BF629F">
      <w:pPr>
        <w:spacing w:after="120" w:line="360" w:lineRule="auto"/>
        <w:jc w:val="both"/>
        <w:rPr>
          <w:rFonts w:ascii="Garamond" w:hAnsi="Garamond" w:cs="Garamond"/>
          <w:kern w:val="0"/>
          <w:sz w:val="24"/>
          <w:szCs w:val="24"/>
        </w:rPr>
      </w:pPr>
      <w:r w:rsidRPr="00C36F34">
        <w:rPr>
          <w:rFonts w:ascii="Garamond" w:hAnsi="Garamond" w:cs="Garamond"/>
          <w:kern w:val="0"/>
          <w:sz w:val="24"/>
          <w:szCs w:val="24"/>
        </w:rPr>
        <w:t xml:space="preserve">To </w:t>
      </w:r>
      <w:r w:rsidR="00180CCD">
        <w:rPr>
          <w:rFonts w:ascii="Garamond" w:hAnsi="Garamond" w:cs="Garamond"/>
          <w:kern w:val="0"/>
          <w:sz w:val="24"/>
          <w:szCs w:val="24"/>
        </w:rPr>
        <w:t xml:space="preserve">give children the very best start in life so as to </w:t>
      </w:r>
      <w:r w:rsidRPr="00C36F34">
        <w:rPr>
          <w:rFonts w:ascii="Garamond" w:hAnsi="Garamond" w:cs="Garamond"/>
          <w:kern w:val="0"/>
          <w:sz w:val="24"/>
          <w:szCs w:val="24"/>
        </w:rPr>
        <w:t xml:space="preserve">build well-rounded and confident children to enable </w:t>
      </w:r>
      <w:r w:rsidR="00180CCD" w:rsidRPr="00C36F34">
        <w:rPr>
          <w:rFonts w:ascii="Garamond" w:hAnsi="Garamond" w:cs="Garamond"/>
          <w:kern w:val="0"/>
          <w:sz w:val="24"/>
          <w:szCs w:val="24"/>
        </w:rPr>
        <w:t>them</w:t>
      </w:r>
      <w:r w:rsidR="00180CCD">
        <w:rPr>
          <w:rFonts w:ascii="Garamond" w:hAnsi="Garamond" w:cs="Garamond"/>
          <w:kern w:val="0"/>
          <w:sz w:val="24"/>
          <w:szCs w:val="24"/>
        </w:rPr>
        <w:t xml:space="preserve"> </w:t>
      </w:r>
      <w:r w:rsidR="00180CCD" w:rsidRPr="00C36F34">
        <w:rPr>
          <w:rFonts w:ascii="Garamond" w:hAnsi="Garamond" w:cs="Garamond"/>
          <w:kern w:val="0"/>
          <w:sz w:val="24"/>
          <w:szCs w:val="24"/>
        </w:rPr>
        <w:t>to achieve</w:t>
      </w:r>
      <w:r w:rsidRPr="00C36F34">
        <w:rPr>
          <w:rFonts w:ascii="Garamond" w:hAnsi="Garamond" w:cs="Garamond"/>
          <w:kern w:val="0"/>
          <w:sz w:val="24"/>
          <w:szCs w:val="24"/>
        </w:rPr>
        <w:t xml:space="preserve"> their full potentials in life. </w:t>
      </w:r>
    </w:p>
    <w:p w14:paraId="6AD99FFF" w14:textId="77777777" w:rsidR="00C36F34" w:rsidRDefault="00C36F34" w:rsidP="005C0D79">
      <w:pPr>
        <w:jc w:val="center"/>
        <w:rPr>
          <w:rFonts w:ascii="Garamond" w:hAnsi="Garamond" w:cs="Garamond"/>
          <w:color w:val="262626"/>
          <w:kern w:val="0"/>
          <w:sz w:val="28"/>
          <w:szCs w:val="28"/>
        </w:rPr>
      </w:pPr>
    </w:p>
    <w:p w14:paraId="203EABBC" w14:textId="2C12DDF4" w:rsidR="00BF629F" w:rsidRPr="00C36F34" w:rsidRDefault="00BF629F" w:rsidP="005C0D79">
      <w:pPr>
        <w:jc w:val="center"/>
        <w:rPr>
          <w:rFonts w:ascii="Garamond" w:hAnsi="Garamond" w:cs="Garamond"/>
          <w:b/>
          <w:bCs/>
          <w:color w:val="262626"/>
          <w:kern w:val="0"/>
          <w:sz w:val="28"/>
          <w:szCs w:val="28"/>
        </w:rPr>
      </w:pPr>
      <w:r w:rsidRPr="00C36F34">
        <w:rPr>
          <w:rFonts w:ascii="Garamond" w:hAnsi="Garamond" w:cs="Garamond"/>
          <w:b/>
          <w:bCs/>
          <w:color w:val="262626"/>
          <w:kern w:val="0"/>
          <w:sz w:val="28"/>
          <w:szCs w:val="28"/>
        </w:rPr>
        <w:t>How to achieve this mission:</w:t>
      </w:r>
    </w:p>
    <w:p w14:paraId="444142FE" w14:textId="77777777" w:rsidR="00930CB5" w:rsidRDefault="00BF629F" w:rsidP="00BF629F">
      <w:pPr>
        <w:spacing w:after="120" w:line="360" w:lineRule="auto"/>
        <w:jc w:val="both"/>
        <w:rPr>
          <w:rFonts w:ascii="Garamond" w:hAnsi="Garamond" w:cs="Garamond"/>
          <w:kern w:val="0"/>
          <w:sz w:val="24"/>
          <w:szCs w:val="24"/>
        </w:rPr>
      </w:pPr>
      <w:r w:rsidRPr="00C36F34">
        <w:rPr>
          <w:rFonts w:ascii="Garamond" w:hAnsi="Garamond" w:cs="Garamond"/>
          <w:kern w:val="0"/>
          <w:sz w:val="24"/>
          <w:szCs w:val="24"/>
        </w:rPr>
        <w:t xml:space="preserve">We do this through providing children under our care with opportunity to learn through play in an enabling environment with the suitable resources. </w:t>
      </w:r>
    </w:p>
    <w:p w14:paraId="0B96DCFD" w14:textId="77777777" w:rsidR="00930CB5" w:rsidRDefault="00930CB5" w:rsidP="00BF629F">
      <w:pPr>
        <w:spacing w:after="120" w:line="360" w:lineRule="auto"/>
        <w:jc w:val="both"/>
        <w:rPr>
          <w:rFonts w:ascii="Garamond" w:hAnsi="Garamond" w:cs="Garamond"/>
          <w:kern w:val="0"/>
          <w:sz w:val="24"/>
          <w:szCs w:val="24"/>
        </w:rPr>
      </w:pPr>
    </w:p>
    <w:p w14:paraId="19107AF6" w14:textId="16B3D248" w:rsidR="00BF629F" w:rsidRPr="00222C78" w:rsidRDefault="005C0D79" w:rsidP="00BF629F">
      <w:pPr>
        <w:spacing w:after="120" w:line="360" w:lineRule="auto"/>
        <w:jc w:val="both"/>
        <w:rPr>
          <w:rFonts w:ascii="Garamond" w:hAnsi="Garamond" w:cs="Garamond"/>
          <w:kern w:val="0"/>
          <w:sz w:val="24"/>
          <w:szCs w:val="24"/>
        </w:rPr>
      </w:pPr>
      <w:r w:rsidRPr="00222C78">
        <w:rPr>
          <w:rFonts w:ascii="Garamond" w:hAnsi="Garamond" w:cs="Garamond"/>
          <w:kern w:val="0"/>
          <w:sz w:val="24"/>
          <w:szCs w:val="24"/>
        </w:rPr>
        <w:t>S</w:t>
      </w:r>
      <w:r w:rsidR="00BF629F" w:rsidRPr="00222C78">
        <w:rPr>
          <w:rFonts w:ascii="Garamond" w:hAnsi="Garamond" w:cs="Garamond"/>
          <w:kern w:val="0"/>
          <w:sz w:val="24"/>
          <w:szCs w:val="24"/>
        </w:rPr>
        <w:t xml:space="preserve">afeguarding is upheld at a very high standard. </w:t>
      </w:r>
      <w:r w:rsidR="0022220E" w:rsidRPr="00222C78">
        <w:rPr>
          <w:rFonts w:ascii="Garamond" w:hAnsi="Garamond" w:cs="Garamond"/>
          <w:kern w:val="0"/>
          <w:sz w:val="24"/>
          <w:szCs w:val="24"/>
        </w:rPr>
        <w:t xml:space="preserve">We have in place layers of security measure while this is monitored by the premises officer. However, we also have </w:t>
      </w:r>
      <w:r w:rsidR="00222C78" w:rsidRPr="00222C78">
        <w:rPr>
          <w:rFonts w:ascii="Garamond" w:hAnsi="Garamond" w:cs="Garamond"/>
          <w:kern w:val="0"/>
          <w:sz w:val="24"/>
          <w:szCs w:val="24"/>
        </w:rPr>
        <w:t>an experienced</w:t>
      </w:r>
      <w:r w:rsidR="0022220E" w:rsidRPr="00222C78">
        <w:rPr>
          <w:rFonts w:ascii="Garamond" w:hAnsi="Garamond" w:cs="Garamond"/>
          <w:kern w:val="0"/>
          <w:sz w:val="24"/>
          <w:szCs w:val="24"/>
        </w:rPr>
        <w:t xml:space="preserve"> Designated Safeguarding Lead while all our staff are well trained to </w:t>
      </w:r>
      <w:r w:rsidR="00222C78" w:rsidRPr="00222C78">
        <w:rPr>
          <w:rFonts w:ascii="Garamond" w:hAnsi="Garamond" w:cs="Garamond"/>
          <w:kern w:val="0"/>
          <w:sz w:val="24"/>
          <w:szCs w:val="24"/>
        </w:rPr>
        <w:t xml:space="preserve">identify and raise safeguarding concerns. </w:t>
      </w:r>
    </w:p>
    <w:p w14:paraId="2849E877" w14:textId="77777777" w:rsidR="00BF629F" w:rsidRPr="00C36F34" w:rsidRDefault="00BF629F" w:rsidP="00BF629F">
      <w:pPr>
        <w:spacing w:after="120" w:line="360" w:lineRule="auto"/>
        <w:jc w:val="both"/>
        <w:rPr>
          <w:rFonts w:ascii="Comic Sans MS" w:hAnsi="Comic Sans MS"/>
          <w:sz w:val="24"/>
          <w:szCs w:val="24"/>
        </w:rPr>
      </w:pPr>
    </w:p>
    <w:p w14:paraId="683AE906" w14:textId="2239E3B0" w:rsidR="00BF629F" w:rsidRPr="00C36F34" w:rsidRDefault="00BF629F" w:rsidP="005C0D79">
      <w:pPr>
        <w:spacing w:after="120" w:line="360" w:lineRule="auto"/>
        <w:jc w:val="both"/>
        <w:rPr>
          <w:rFonts w:ascii="Garamond" w:hAnsi="Garamond" w:cs="Garamond"/>
          <w:kern w:val="0"/>
          <w:sz w:val="24"/>
          <w:szCs w:val="24"/>
        </w:rPr>
      </w:pPr>
      <w:r w:rsidRPr="00C36F34">
        <w:rPr>
          <w:rFonts w:ascii="Garamond" w:hAnsi="Garamond" w:cs="Garamond"/>
          <w:kern w:val="0"/>
          <w:sz w:val="24"/>
          <w:szCs w:val="24"/>
        </w:rPr>
        <w:t>We aim to deliver a high-quality childcare experiences and exciting learning opportunities that will prepare your child for school</w:t>
      </w:r>
      <w:r w:rsidR="00E212C4">
        <w:rPr>
          <w:rFonts w:ascii="Garamond" w:hAnsi="Garamond" w:cs="Garamond"/>
          <w:kern w:val="0"/>
          <w:sz w:val="24"/>
          <w:szCs w:val="24"/>
        </w:rPr>
        <w:t xml:space="preserve"> as well prepare them for life</w:t>
      </w:r>
      <w:r w:rsidRPr="00C36F34">
        <w:rPr>
          <w:rFonts w:ascii="Garamond" w:hAnsi="Garamond" w:cs="Garamond"/>
          <w:kern w:val="0"/>
          <w:sz w:val="24"/>
          <w:szCs w:val="24"/>
        </w:rPr>
        <w:t xml:space="preserve">. The desire of every parent/guardian is to know that their child(ren) are in a safe </w:t>
      </w:r>
      <w:r w:rsidRPr="00C36F34">
        <w:rPr>
          <w:rFonts w:ascii="Garamond" w:hAnsi="Garamond" w:cs="Garamond"/>
          <w:kern w:val="0"/>
          <w:sz w:val="24"/>
          <w:szCs w:val="24"/>
        </w:rPr>
        <w:lastRenderedPageBreak/>
        <w:t>environment and under the care of professional</w:t>
      </w:r>
      <w:r w:rsidR="00E212C4">
        <w:rPr>
          <w:rFonts w:ascii="Garamond" w:hAnsi="Garamond" w:cs="Garamond"/>
          <w:kern w:val="0"/>
          <w:sz w:val="24"/>
          <w:szCs w:val="24"/>
        </w:rPr>
        <w:t>s</w:t>
      </w:r>
      <w:r w:rsidRPr="00C36F34">
        <w:rPr>
          <w:rFonts w:ascii="Garamond" w:hAnsi="Garamond" w:cs="Garamond"/>
          <w:kern w:val="0"/>
          <w:sz w:val="24"/>
          <w:szCs w:val="24"/>
        </w:rPr>
        <w:t>. As a result, we aim to provide a home away from home experience for your child(ren) during their time with us.  This we will do by working collaboratively with the parents and multidisciplinary stakeholders.</w:t>
      </w:r>
      <w:r w:rsidR="005C0D79" w:rsidRPr="00C36F34">
        <w:rPr>
          <w:rFonts w:ascii="Garamond" w:hAnsi="Garamond" w:cs="Garamond"/>
          <w:kern w:val="0"/>
          <w:sz w:val="24"/>
          <w:szCs w:val="24"/>
        </w:rPr>
        <w:t xml:space="preserve"> </w:t>
      </w:r>
      <w:r w:rsidRPr="00C36F34">
        <w:rPr>
          <w:rFonts w:ascii="Garamond" w:hAnsi="Garamond" w:cs="Garamond"/>
          <w:kern w:val="0"/>
          <w:sz w:val="24"/>
          <w:szCs w:val="24"/>
        </w:rPr>
        <w:t>We believe that every child is unique learn in their own unique way and this is what forms the bone of our practice. As a result, we provide individual learning experiences for every child by using the key</w:t>
      </w:r>
      <w:r w:rsidR="00E212C4">
        <w:rPr>
          <w:rFonts w:ascii="Garamond" w:hAnsi="Garamond" w:cs="Garamond"/>
          <w:kern w:val="0"/>
          <w:sz w:val="24"/>
          <w:szCs w:val="24"/>
        </w:rPr>
        <w:t>person</w:t>
      </w:r>
      <w:r w:rsidRPr="00C36F34">
        <w:rPr>
          <w:rFonts w:ascii="Garamond" w:hAnsi="Garamond" w:cs="Garamond"/>
          <w:kern w:val="0"/>
          <w:sz w:val="24"/>
          <w:szCs w:val="24"/>
        </w:rPr>
        <w:t xml:space="preserve"> system whereby every child will have a consistent adult who will meet their individual needs. Also, our activities are tailored to meet the individual needs of our children using the child initiated and adult-led approach.</w:t>
      </w:r>
    </w:p>
    <w:p w14:paraId="6DA3B278" w14:textId="77777777" w:rsidR="00C36F34" w:rsidRDefault="00C36F34" w:rsidP="00C36F34">
      <w:pPr>
        <w:jc w:val="center"/>
        <w:rPr>
          <w:rFonts w:ascii="Garamond" w:hAnsi="Garamond" w:cs="Garamond"/>
          <w:b/>
          <w:bCs/>
          <w:color w:val="262626"/>
          <w:kern w:val="0"/>
          <w:sz w:val="28"/>
          <w:szCs w:val="28"/>
        </w:rPr>
      </w:pPr>
    </w:p>
    <w:p w14:paraId="150CD5B1" w14:textId="77777777" w:rsidR="00930CB5" w:rsidRDefault="00930CB5" w:rsidP="00C36F34">
      <w:pPr>
        <w:jc w:val="center"/>
        <w:rPr>
          <w:rFonts w:ascii="Garamond" w:hAnsi="Garamond" w:cs="Garamond"/>
          <w:b/>
          <w:bCs/>
          <w:color w:val="262626"/>
          <w:kern w:val="0"/>
          <w:sz w:val="28"/>
          <w:szCs w:val="28"/>
        </w:rPr>
      </w:pPr>
    </w:p>
    <w:p w14:paraId="370A81B8" w14:textId="285D0EC8" w:rsidR="00BF629F" w:rsidRPr="00C36F34" w:rsidRDefault="00BF629F" w:rsidP="00C36F34">
      <w:pPr>
        <w:jc w:val="center"/>
        <w:rPr>
          <w:rFonts w:ascii="Garamond" w:hAnsi="Garamond" w:cs="Garamond"/>
          <w:b/>
          <w:bCs/>
          <w:color w:val="262626"/>
          <w:kern w:val="0"/>
          <w:sz w:val="28"/>
          <w:szCs w:val="28"/>
        </w:rPr>
      </w:pPr>
      <w:r w:rsidRPr="00C36F34">
        <w:rPr>
          <w:rFonts w:ascii="Garamond" w:hAnsi="Garamond" w:cs="Garamond"/>
          <w:b/>
          <w:bCs/>
          <w:color w:val="262626"/>
          <w:kern w:val="0"/>
          <w:sz w:val="28"/>
          <w:szCs w:val="28"/>
        </w:rPr>
        <w:t xml:space="preserve">Our curriculum </w:t>
      </w:r>
    </w:p>
    <w:p w14:paraId="291F30F5" w14:textId="77777777" w:rsidR="00BF629F" w:rsidRPr="00C36F34" w:rsidRDefault="00BF629F" w:rsidP="00BF629F">
      <w:pPr>
        <w:spacing w:after="120" w:line="360" w:lineRule="auto"/>
        <w:jc w:val="both"/>
        <w:rPr>
          <w:rFonts w:ascii="Garamond" w:hAnsi="Garamond" w:cs="Garamond"/>
          <w:kern w:val="0"/>
          <w:sz w:val="24"/>
          <w:szCs w:val="24"/>
        </w:rPr>
      </w:pPr>
      <w:r w:rsidRPr="00C36F34">
        <w:rPr>
          <w:rFonts w:ascii="Garamond" w:hAnsi="Garamond" w:cs="Garamond"/>
          <w:kern w:val="0"/>
          <w:sz w:val="24"/>
          <w:szCs w:val="24"/>
        </w:rPr>
        <w:t>We focus on the seven areas of learning.</w:t>
      </w:r>
    </w:p>
    <w:p w14:paraId="2CA5FAED" w14:textId="77777777" w:rsidR="00BF629F" w:rsidRPr="00C36F34" w:rsidRDefault="00BF629F" w:rsidP="00BF629F">
      <w:pPr>
        <w:spacing w:after="120" w:line="360" w:lineRule="auto"/>
        <w:jc w:val="both"/>
        <w:rPr>
          <w:rFonts w:ascii="Garamond" w:hAnsi="Garamond" w:cs="Garamond"/>
          <w:i/>
          <w:iCs/>
          <w:kern w:val="0"/>
          <w:sz w:val="24"/>
          <w:szCs w:val="24"/>
        </w:rPr>
      </w:pPr>
      <w:r w:rsidRPr="00C36F34">
        <w:rPr>
          <w:rFonts w:ascii="Garamond" w:hAnsi="Garamond" w:cs="Garamond"/>
          <w:i/>
          <w:iCs/>
          <w:kern w:val="0"/>
          <w:sz w:val="24"/>
          <w:szCs w:val="24"/>
        </w:rPr>
        <w:t xml:space="preserve">The Prime Area </w:t>
      </w:r>
    </w:p>
    <w:p w14:paraId="4438011B" w14:textId="77777777" w:rsidR="00BF629F" w:rsidRPr="00C36F34" w:rsidRDefault="00BF629F" w:rsidP="00BF629F">
      <w:pPr>
        <w:pStyle w:val="ListParagraph"/>
        <w:numPr>
          <w:ilvl w:val="0"/>
          <w:numId w:val="2"/>
        </w:numPr>
        <w:spacing w:after="120" w:line="360" w:lineRule="auto"/>
        <w:jc w:val="both"/>
        <w:rPr>
          <w:rFonts w:ascii="Garamond" w:eastAsiaTheme="minorHAnsi" w:hAnsi="Garamond" w:cs="Garamond"/>
        </w:rPr>
      </w:pPr>
      <w:r w:rsidRPr="00C36F34">
        <w:rPr>
          <w:rFonts w:ascii="Garamond" w:eastAsiaTheme="minorHAnsi" w:hAnsi="Garamond" w:cs="Garamond"/>
        </w:rPr>
        <w:t>Language and Communication</w:t>
      </w:r>
    </w:p>
    <w:p w14:paraId="338F3FF4" w14:textId="77777777" w:rsidR="00BF629F" w:rsidRPr="00C36F34" w:rsidRDefault="00BF629F" w:rsidP="00BF629F">
      <w:pPr>
        <w:pStyle w:val="ListParagraph"/>
        <w:numPr>
          <w:ilvl w:val="0"/>
          <w:numId w:val="2"/>
        </w:numPr>
        <w:spacing w:after="120" w:line="360" w:lineRule="auto"/>
        <w:jc w:val="both"/>
        <w:rPr>
          <w:rFonts w:ascii="Garamond" w:eastAsiaTheme="minorHAnsi" w:hAnsi="Garamond" w:cs="Garamond"/>
        </w:rPr>
      </w:pPr>
      <w:r w:rsidRPr="00C36F34">
        <w:rPr>
          <w:rFonts w:ascii="Garamond" w:eastAsiaTheme="minorHAnsi" w:hAnsi="Garamond" w:cs="Garamond"/>
        </w:rPr>
        <w:t xml:space="preserve">Physical development </w:t>
      </w:r>
    </w:p>
    <w:p w14:paraId="199530A3" w14:textId="77777777" w:rsidR="00BF629F" w:rsidRPr="00C36F34" w:rsidRDefault="00BF629F" w:rsidP="00BF629F">
      <w:pPr>
        <w:pStyle w:val="ListParagraph"/>
        <w:numPr>
          <w:ilvl w:val="0"/>
          <w:numId w:val="2"/>
        </w:numPr>
        <w:spacing w:after="120" w:line="360" w:lineRule="auto"/>
        <w:jc w:val="both"/>
        <w:rPr>
          <w:rFonts w:ascii="Garamond" w:eastAsiaTheme="minorHAnsi" w:hAnsi="Garamond" w:cs="Garamond"/>
        </w:rPr>
      </w:pPr>
      <w:r w:rsidRPr="00C36F34">
        <w:rPr>
          <w:rFonts w:ascii="Garamond" w:eastAsiaTheme="minorHAnsi" w:hAnsi="Garamond" w:cs="Garamond"/>
        </w:rPr>
        <w:t>Personal Social and Emotional Development</w:t>
      </w:r>
    </w:p>
    <w:p w14:paraId="0B778B26" w14:textId="77777777" w:rsidR="00BF629F" w:rsidRPr="00C36F34" w:rsidRDefault="00BF629F" w:rsidP="00BF629F">
      <w:pPr>
        <w:spacing w:after="120" w:line="360" w:lineRule="auto"/>
        <w:jc w:val="both"/>
        <w:rPr>
          <w:rFonts w:ascii="Garamond" w:hAnsi="Garamond" w:cs="Garamond"/>
          <w:i/>
          <w:iCs/>
          <w:kern w:val="0"/>
          <w:sz w:val="24"/>
          <w:szCs w:val="24"/>
        </w:rPr>
      </w:pPr>
      <w:r w:rsidRPr="00C36F34">
        <w:rPr>
          <w:rFonts w:ascii="Garamond" w:hAnsi="Garamond" w:cs="Garamond"/>
          <w:i/>
          <w:iCs/>
          <w:kern w:val="0"/>
          <w:sz w:val="24"/>
          <w:szCs w:val="24"/>
        </w:rPr>
        <w:lastRenderedPageBreak/>
        <w:t xml:space="preserve">The specific Area </w:t>
      </w:r>
    </w:p>
    <w:p w14:paraId="0421F18C" w14:textId="77777777" w:rsidR="00BF629F" w:rsidRPr="00C36F34" w:rsidRDefault="00BF629F" w:rsidP="00BF629F">
      <w:pPr>
        <w:pStyle w:val="ListParagraph"/>
        <w:numPr>
          <w:ilvl w:val="0"/>
          <w:numId w:val="3"/>
        </w:numPr>
        <w:spacing w:after="120" w:line="360" w:lineRule="auto"/>
        <w:jc w:val="both"/>
        <w:rPr>
          <w:rFonts w:ascii="Garamond" w:eastAsiaTheme="minorHAnsi" w:hAnsi="Garamond" w:cs="Garamond"/>
        </w:rPr>
      </w:pPr>
      <w:r w:rsidRPr="00C36F34">
        <w:rPr>
          <w:rFonts w:ascii="Garamond" w:eastAsiaTheme="minorHAnsi" w:hAnsi="Garamond" w:cs="Garamond"/>
        </w:rPr>
        <w:t xml:space="preserve">Mathematics </w:t>
      </w:r>
    </w:p>
    <w:p w14:paraId="253C38F0" w14:textId="77777777" w:rsidR="00BF629F" w:rsidRPr="00C36F34" w:rsidRDefault="00BF629F" w:rsidP="00BF629F">
      <w:pPr>
        <w:pStyle w:val="ListParagraph"/>
        <w:numPr>
          <w:ilvl w:val="0"/>
          <w:numId w:val="3"/>
        </w:numPr>
        <w:spacing w:after="120" w:line="360" w:lineRule="auto"/>
        <w:jc w:val="both"/>
        <w:rPr>
          <w:rFonts w:ascii="Garamond" w:eastAsiaTheme="minorHAnsi" w:hAnsi="Garamond" w:cs="Garamond"/>
        </w:rPr>
      </w:pPr>
      <w:r w:rsidRPr="00C36F34">
        <w:rPr>
          <w:rFonts w:ascii="Garamond" w:eastAsiaTheme="minorHAnsi" w:hAnsi="Garamond" w:cs="Garamond"/>
        </w:rPr>
        <w:t xml:space="preserve">Literacy </w:t>
      </w:r>
    </w:p>
    <w:p w14:paraId="1261280E" w14:textId="77777777" w:rsidR="00BF629F" w:rsidRPr="00C36F34" w:rsidRDefault="00BF629F" w:rsidP="00BF629F">
      <w:pPr>
        <w:pStyle w:val="ListParagraph"/>
        <w:numPr>
          <w:ilvl w:val="0"/>
          <w:numId w:val="3"/>
        </w:numPr>
        <w:spacing w:after="120" w:line="360" w:lineRule="auto"/>
        <w:jc w:val="both"/>
        <w:rPr>
          <w:rFonts w:ascii="Garamond" w:eastAsiaTheme="minorHAnsi" w:hAnsi="Garamond" w:cs="Garamond"/>
        </w:rPr>
      </w:pPr>
      <w:r w:rsidRPr="00C36F34">
        <w:rPr>
          <w:rFonts w:ascii="Garamond" w:eastAsiaTheme="minorHAnsi" w:hAnsi="Garamond" w:cs="Garamond"/>
        </w:rPr>
        <w:t xml:space="preserve">Expressive art and design </w:t>
      </w:r>
    </w:p>
    <w:p w14:paraId="344A64E6" w14:textId="77777777" w:rsidR="00BF629F" w:rsidRPr="00C36F34" w:rsidRDefault="00BF629F" w:rsidP="00BF629F">
      <w:pPr>
        <w:pStyle w:val="ListParagraph"/>
        <w:numPr>
          <w:ilvl w:val="0"/>
          <w:numId w:val="3"/>
        </w:numPr>
        <w:spacing w:after="120" w:line="360" w:lineRule="auto"/>
        <w:jc w:val="both"/>
        <w:rPr>
          <w:rFonts w:ascii="Garamond" w:eastAsiaTheme="minorHAnsi" w:hAnsi="Garamond" w:cs="Garamond"/>
        </w:rPr>
      </w:pPr>
      <w:r w:rsidRPr="00C36F34">
        <w:rPr>
          <w:rFonts w:ascii="Garamond" w:eastAsiaTheme="minorHAnsi" w:hAnsi="Garamond" w:cs="Garamond"/>
        </w:rPr>
        <w:t>Understanding of the world</w:t>
      </w:r>
    </w:p>
    <w:p w14:paraId="250D8DCB" w14:textId="77777777" w:rsidR="00BF629F" w:rsidRPr="00C36F34" w:rsidRDefault="00BF629F" w:rsidP="00BF629F">
      <w:pPr>
        <w:spacing w:after="120" w:line="360" w:lineRule="auto"/>
        <w:jc w:val="both"/>
        <w:rPr>
          <w:rFonts w:ascii="Garamond" w:hAnsi="Garamond" w:cs="Garamond"/>
          <w:kern w:val="0"/>
          <w:sz w:val="24"/>
          <w:szCs w:val="24"/>
        </w:rPr>
      </w:pPr>
    </w:p>
    <w:p w14:paraId="0EE1A908" w14:textId="77777777" w:rsidR="00902428" w:rsidRPr="00C36F34" w:rsidRDefault="00BF629F" w:rsidP="00BF629F">
      <w:pPr>
        <w:spacing w:after="120" w:line="360" w:lineRule="auto"/>
        <w:jc w:val="both"/>
        <w:rPr>
          <w:rFonts w:ascii="Garamond" w:hAnsi="Garamond" w:cs="Garamond"/>
          <w:kern w:val="0"/>
          <w:sz w:val="24"/>
          <w:szCs w:val="24"/>
        </w:rPr>
      </w:pPr>
      <w:r w:rsidRPr="00C36F34">
        <w:rPr>
          <w:rFonts w:ascii="Garamond" w:hAnsi="Garamond" w:cs="Garamond"/>
          <w:kern w:val="0"/>
          <w:sz w:val="24"/>
          <w:szCs w:val="24"/>
        </w:rPr>
        <w:t xml:space="preserve"> As part of our holistic approach to the delivery of Early Years Foundation Stage (EYFS), our focus is also on quality care, education, safety, health, behaviour management and special educational needs. </w:t>
      </w:r>
    </w:p>
    <w:p w14:paraId="14056E1B" w14:textId="1A6A4C04" w:rsidR="00BF629F" w:rsidRPr="00C36F34" w:rsidRDefault="00902428" w:rsidP="00BF629F">
      <w:pPr>
        <w:spacing w:after="120" w:line="360" w:lineRule="auto"/>
        <w:jc w:val="both"/>
        <w:rPr>
          <w:rFonts w:ascii="Garamond" w:hAnsi="Garamond" w:cs="Garamond"/>
          <w:kern w:val="0"/>
          <w:sz w:val="24"/>
          <w:szCs w:val="24"/>
        </w:rPr>
      </w:pPr>
      <w:r w:rsidRPr="00C36F34">
        <w:rPr>
          <w:rFonts w:ascii="Garamond" w:hAnsi="Garamond" w:cs="Garamond"/>
          <w:kern w:val="0"/>
          <w:sz w:val="24"/>
          <w:szCs w:val="24"/>
        </w:rPr>
        <w:t>The British values as underpinned by our faith are demonstrated through activities and all forms of learning. These include;</w:t>
      </w:r>
    </w:p>
    <w:p w14:paraId="793F3DBB" w14:textId="77777777" w:rsidR="00902428" w:rsidRPr="00C36F34" w:rsidRDefault="00902428" w:rsidP="00902428">
      <w:pPr>
        <w:pStyle w:val="ListParagraph"/>
        <w:numPr>
          <w:ilvl w:val="0"/>
          <w:numId w:val="3"/>
        </w:numPr>
        <w:spacing w:after="120" w:line="360" w:lineRule="auto"/>
        <w:jc w:val="both"/>
        <w:rPr>
          <w:rFonts w:ascii="Garamond" w:eastAsiaTheme="minorHAnsi" w:hAnsi="Garamond" w:cs="Garamond"/>
        </w:rPr>
      </w:pPr>
      <w:r w:rsidRPr="00C36F34">
        <w:rPr>
          <w:rFonts w:ascii="Garamond" w:eastAsiaTheme="minorHAnsi" w:hAnsi="Garamond" w:cs="Garamond"/>
        </w:rPr>
        <w:t>Democracy.</w:t>
      </w:r>
    </w:p>
    <w:p w14:paraId="4755B391" w14:textId="77777777" w:rsidR="00902428" w:rsidRPr="00C36F34" w:rsidRDefault="00902428" w:rsidP="00902428">
      <w:pPr>
        <w:pStyle w:val="ListParagraph"/>
        <w:numPr>
          <w:ilvl w:val="0"/>
          <w:numId w:val="3"/>
        </w:numPr>
        <w:spacing w:after="120" w:line="360" w:lineRule="auto"/>
        <w:jc w:val="both"/>
        <w:rPr>
          <w:rFonts w:ascii="Garamond" w:eastAsiaTheme="minorHAnsi" w:hAnsi="Garamond" w:cs="Garamond"/>
        </w:rPr>
      </w:pPr>
      <w:r w:rsidRPr="00C36F34">
        <w:rPr>
          <w:rFonts w:ascii="Garamond" w:eastAsiaTheme="minorHAnsi" w:hAnsi="Garamond" w:cs="Garamond"/>
        </w:rPr>
        <w:t>The rule of law.</w:t>
      </w:r>
    </w:p>
    <w:p w14:paraId="4871646E" w14:textId="77777777" w:rsidR="00902428" w:rsidRPr="00C36F34" w:rsidRDefault="00902428" w:rsidP="00902428">
      <w:pPr>
        <w:pStyle w:val="ListParagraph"/>
        <w:numPr>
          <w:ilvl w:val="0"/>
          <w:numId w:val="3"/>
        </w:numPr>
        <w:spacing w:after="120" w:line="360" w:lineRule="auto"/>
        <w:jc w:val="both"/>
        <w:rPr>
          <w:rFonts w:ascii="Garamond" w:eastAsiaTheme="minorHAnsi" w:hAnsi="Garamond" w:cs="Garamond"/>
        </w:rPr>
      </w:pPr>
      <w:r w:rsidRPr="00C36F34">
        <w:rPr>
          <w:rFonts w:ascii="Garamond" w:eastAsiaTheme="minorHAnsi" w:hAnsi="Garamond" w:cs="Garamond"/>
        </w:rPr>
        <w:t>Individual liberty.</w:t>
      </w:r>
    </w:p>
    <w:p w14:paraId="3F7096D8" w14:textId="77777777" w:rsidR="00902428" w:rsidRPr="00C36F34" w:rsidRDefault="00902428" w:rsidP="00902428">
      <w:pPr>
        <w:pStyle w:val="ListParagraph"/>
        <w:numPr>
          <w:ilvl w:val="0"/>
          <w:numId w:val="3"/>
        </w:numPr>
        <w:spacing w:after="120" w:line="360" w:lineRule="auto"/>
        <w:jc w:val="both"/>
        <w:rPr>
          <w:rFonts w:ascii="Garamond" w:eastAsiaTheme="minorHAnsi" w:hAnsi="Garamond" w:cs="Garamond"/>
        </w:rPr>
      </w:pPr>
      <w:r w:rsidRPr="00C36F34">
        <w:rPr>
          <w:rFonts w:ascii="Garamond" w:eastAsiaTheme="minorHAnsi" w:hAnsi="Garamond" w:cs="Garamond"/>
        </w:rPr>
        <w:t>Mutual respect.</w:t>
      </w:r>
    </w:p>
    <w:p w14:paraId="5512564B" w14:textId="2E7E5431" w:rsidR="00902428" w:rsidRPr="00C36F34" w:rsidRDefault="00902428" w:rsidP="00902428">
      <w:pPr>
        <w:pStyle w:val="ListParagraph"/>
        <w:numPr>
          <w:ilvl w:val="0"/>
          <w:numId w:val="3"/>
        </w:numPr>
        <w:spacing w:after="120" w:line="360" w:lineRule="auto"/>
        <w:jc w:val="both"/>
        <w:rPr>
          <w:rFonts w:ascii="Garamond" w:eastAsiaTheme="minorHAnsi" w:hAnsi="Garamond" w:cs="Garamond"/>
        </w:rPr>
      </w:pPr>
      <w:r w:rsidRPr="00C36F34">
        <w:rPr>
          <w:rFonts w:ascii="Garamond" w:eastAsiaTheme="minorHAnsi" w:hAnsi="Garamond" w:cs="Garamond"/>
        </w:rPr>
        <w:t>Tolerance of those of different faiths and beliefs</w:t>
      </w:r>
    </w:p>
    <w:p w14:paraId="2F5DAE9E" w14:textId="77777777" w:rsidR="00BF629F" w:rsidRPr="00C36F34" w:rsidRDefault="00BF629F" w:rsidP="00BF629F">
      <w:pPr>
        <w:spacing w:after="120" w:line="360" w:lineRule="auto"/>
        <w:jc w:val="both"/>
        <w:rPr>
          <w:rFonts w:ascii="Garamond" w:hAnsi="Garamond" w:cs="Garamond"/>
          <w:kern w:val="0"/>
          <w:sz w:val="24"/>
          <w:szCs w:val="24"/>
        </w:rPr>
      </w:pPr>
    </w:p>
    <w:p w14:paraId="3800AEB4" w14:textId="77777777" w:rsidR="00BF629F" w:rsidRPr="00C36F34" w:rsidRDefault="00BF629F" w:rsidP="00BF629F">
      <w:pPr>
        <w:spacing w:after="120" w:line="360" w:lineRule="auto"/>
        <w:jc w:val="both"/>
        <w:rPr>
          <w:rFonts w:ascii="Garamond" w:hAnsi="Garamond" w:cs="Garamond"/>
          <w:kern w:val="0"/>
          <w:sz w:val="24"/>
          <w:szCs w:val="24"/>
        </w:rPr>
      </w:pPr>
      <w:r w:rsidRPr="00C36F34">
        <w:rPr>
          <w:rFonts w:ascii="Garamond" w:hAnsi="Garamond" w:cs="Garamond"/>
          <w:kern w:val="0"/>
          <w:sz w:val="24"/>
          <w:szCs w:val="24"/>
        </w:rPr>
        <w:lastRenderedPageBreak/>
        <w:t>The Light Academy (TLA) is committed to meeting the requirements of the Statutory Framework for the Early Years Foundation Stage 2021. EYFS applies to all children from birth through to the end of their Early Years. More information about EYFS is available at the Department for Education’s website.</w:t>
      </w:r>
    </w:p>
    <w:p w14:paraId="0D3AF7ED" w14:textId="77777777" w:rsidR="00BF629F" w:rsidRPr="00C36F34" w:rsidRDefault="00BF629F" w:rsidP="00BF629F">
      <w:pPr>
        <w:spacing w:before="120" w:after="120" w:line="360" w:lineRule="auto"/>
        <w:jc w:val="both"/>
        <w:rPr>
          <w:rFonts w:ascii="Garamond" w:hAnsi="Garamond" w:cs="Garamond"/>
          <w:kern w:val="0"/>
          <w:sz w:val="24"/>
          <w:szCs w:val="24"/>
        </w:rPr>
      </w:pPr>
      <w:r w:rsidRPr="00C36F34">
        <w:rPr>
          <w:rFonts w:ascii="Garamond" w:hAnsi="Garamond" w:cs="Garamond"/>
          <w:kern w:val="0"/>
          <w:sz w:val="24"/>
          <w:szCs w:val="24"/>
        </w:rPr>
        <w:t>We recognise the four overarching principles of EYFS:</w:t>
      </w:r>
    </w:p>
    <w:p w14:paraId="2A45EBFB" w14:textId="532DD6E8" w:rsidR="00BF629F" w:rsidRPr="00C36F34" w:rsidRDefault="00BF629F" w:rsidP="00BF629F">
      <w:pPr>
        <w:numPr>
          <w:ilvl w:val="0"/>
          <w:numId w:val="1"/>
        </w:numPr>
        <w:spacing w:after="120" w:line="360" w:lineRule="auto"/>
        <w:jc w:val="both"/>
        <w:rPr>
          <w:rFonts w:ascii="Garamond" w:hAnsi="Garamond"/>
          <w:sz w:val="24"/>
          <w:szCs w:val="24"/>
        </w:rPr>
      </w:pPr>
      <w:r w:rsidRPr="00C36F34">
        <w:rPr>
          <w:rFonts w:ascii="Garamond" w:hAnsi="Garamond"/>
          <w:b/>
          <w:bCs/>
          <w:sz w:val="24"/>
          <w:szCs w:val="24"/>
        </w:rPr>
        <w:t>A Unique Child</w:t>
      </w:r>
      <w:r w:rsidRPr="00C36F34">
        <w:rPr>
          <w:rFonts w:ascii="Garamond" w:hAnsi="Garamond"/>
          <w:sz w:val="24"/>
          <w:szCs w:val="24"/>
        </w:rPr>
        <w:t xml:space="preserve">: Every child is constantly learning and can be resilient, capable, confident and </w:t>
      </w:r>
      <w:r w:rsidR="00A35D4B" w:rsidRPr="00C36F34">
        <w:rPr>
          <w:rFonts w:ascii="Garamond" w:hAnsi="Garamond"/>
          <w:sz w:val="24"/>
          <w:szCs w:val="24"/>
        </w:rPr>
        <w:t>self-assured</w:t>
      </w:r>
      <w:r w:rsidRPr="00C36F34">
        <w:rPr>
          <w:rFonts w:ascii="Garamond" w:hAnsi="Garamond"/>
          <w:sz w:val="24"/>
          <w:szCs w:val="24"/>
        </w:rPr>
        <w:t>. We use positive encouragement and praise to motivate the children in our care.</w:t>
      </w:r>
    </w:p>
    <w:p w14:paraId="577ACE74" w14:textId="77777777" w:rsidR="00BF629F" w:rsidRPr="00C36F34" w:rsidRDefault="00BF629F" w:rsidP="00BF629F">
      <w:pPr>
        <w:numPr>
          <w:ilvl w:val="0"/>
          <w:numId w:val="1"/>
        </w:numPr>
        <w:spacing w:after="120" w:line="360" w:lineRule="auto"/>
        <w:jc w:val="both"/>
        <w:rPr>
          <w:rFonts w:ascii="Garamond" w:hAnsi="Garamond"/>
          <w:sz w:val="24"/>
          <w:szCs w:val="24"/>
        </w:rPr>
      </w:pPr>
      <w:r w:rsidRPr="00C36F34">
        <w:rPr>
          <w:rFonts w:ascii="Garamond" w:hAnsi="Garamond"/>
          <w:b/>
          <w:sz w:val="24"/>
          <w:szCs w:val="24"/>
        </w:rPr>
        <w:t xml:space="preserve">Positive Relationships: </w:t>
      </w:r>
      <w:r w:rsidRPr="00C36F34">
        <w:rPr>
          <w:rFonts w:ascii="Garamond" w:hAnsi="Garamond"/>
          <w:sz w:val="24"/>
          <w:szCs w:val="24"/>
        </w:rPr>
        <w:t xml:space="preserve">Children learn to be strong and independent through positive relationships. We aim to develop caring, respectful, professional relationships with the children and their families. </w:t>
      </w:r>
    </w:p>
    <w:p w14:paraId="1D4F22EA" w14:textId="77777777" w:rsidR="00BF629F" w:rsidRPr="00C36F34" w:rsidRDefault="00BF629F" w:rsidP="00BF629F">
      <w:pPr>
        <w:numPr>
          <w:ilvl w:val="0"/>
          <w:numId w:val="1"/>
        </w:numPr>
        <w:spacing w:after="120" w:line="360" w:lineRule="auto"/>
        <w:jc w:val="both"/>
        <w:rPr>
          <w:rFonts w:ascii="Garamond" w:hAnsi="Garamond"/>
          <w:sz w:val="24"/>
          <w:szCs w:val="24"/>
        </w:rPr>
      </w:pPr>
      <w:r w:rsidRPr="00C36F34">
        <w:rPr>
          <w:rFonts w:ascii="Garamond" w:hAnsi="Garamond"/>
          <w:b/>
          <w:bCs/>
          <w:sz w:val="24"/>
          <w:szCs w:val="24"/>
        </w:rPr>
        <w:t>Enabling Environments</w:t>
      </w:r>
      <w:r w:rsidRPr="00C36F34">
        <w:rPr>
          <w:rFonts w:ascii="Garamond" w:hAnsi="Garamond"/>
          <w:sz w:val="24"/>
          <w:szCs w:val="24"/>
        </w:rPr>
        <w:t xml:space="preserve">: Children learn and develop well in environments in which their experiences respond to their individual needs and where there is a strong partnership between practitioners and parents/carers. We observe children in order to understand their current </w:t>
      </w:r>
      <w:r w:rsidRPr="00C36F34">
        <w:rPr>
          <w:rFonts w:ascii="Garamond" w:hAnsi="Garamond"/>
          <w:sz w:val="24"/>
          <w:szCs w:val="24"/>
        </w:rPr>
        <w:lastRenderedPageBreak/>
        <w:t>interests and development before planning appropriate play-based activities for them.</w:t>
      </w:r>
    </w:p>
    <w:p w14:paraId="7FFB3EA0" w14:textId="77777777" w:rsidR="00BF629F" w:rsidRPr="00C36F34" w:rsidRDefault="00BF629F" w:rsidP="00BF629F">
      <w:pPr>
        <w:numPr>
          <w:ilvl w:val="0"/>
          <w:numId w:val="1"/>
        </w:numPr>
        <w:spacing w:after="120" w:line="360" w:lineRule="auto"/>
        <w:jc w:val="both"/>
        <w:rPr>
          <w:rFonts w:ascii="Garamond" w:hAnsi="Garamond"/>
          <w:sz w:val="24"/>
          <w:szCs w:val="24"/>
        </w:rPr>
      </w:pPr>
      <w:r w:rsidRPr="00C36F34">
        <w:rPr>
          <w:rFonts w:ascii="Garamond" w:hAnsi="Garamond"/>
          <w:b/>
          <w:bCs/>
          <w:sz w:val="24"/>
          <w:szCs w:val="24"/>
        </w:rPr>
        <w:t xml:space="preserve">Children develop and learn in different ways and at different rates. </w:t>
      </w:r>
      <w:r w:rsidRPr="00C36F34">
        <w:rPr>
          <w:rFonts w:ascii="Garamond" w:hAnsi="Garamond"/>
          <w:bCs/>
          <w:sz w:val="24"/>
          <w:szCs w:val="24"/>
        </w:rPr>
        <w:t>The EYFS framework covers the education and care of all children in Early Years provision, including children with special educational needs and disabilities.</w:t>
      </w:r>
      <w:r w:rsidRPr="00C36F34">
        <w:rPr>
          <w:rFonts w:ascii="Garamond" w:hAnsi="Garamond"/>
          <w:sz w:val="24"/>
          <w:szCs w:val="24"/>
        </w:rPr>
        <w:t xml:space="preserve"> We tailor the experiences we offer the children in our care according to their individual needs and abilities.</w:t>
      </w:r>
    </w:p>
    <w:p w14:paraId="4B07BB6C" w14:textId="77777777" w:rsidR="00726490" w:rsidRPr="00C36F34" w:rsidRDefault="00726490" w:rsidP="00726490">
      <w:pPr>
        <w:jc w:val="center"/>
        <w:rPr>
          <w:rFonts w:ascii="Garamond" w:hAnsi="Garamond" w:cs="Garamond"/>
          <w:kern w:val="0"/>
        </w:rPr>
      </w:pPr>
    </w:p>
    <w:p w14:paraId="728BDE72" w14:textId="3B632349" w:rsidR="00726490" w:rsidRPr="00C36F34" w:rsidRDefault="00726490" w:rsidP="00C36F34">
      <w:pPr>
        <w:jc w:val="center"/>
        <w:rPr>
          <w:rFonts w:ascii="Garamond" w:hAnsi="Garamond" w:cs="Garamond"/>
          <w:b/>
          <w:bCs/>
          <w:color w:val="262626"/>
          <w:kern w:val="0"/>
          <w:sz w:val="28"/>
          <w:szCs w:val="28"/>
        </w:rPr>
      </w:pPr>
      <w:r w:rsidRPr="00C36F34">
        <w:rPr>
          <w:rFonts w:ascii="Garamond" w:hAnsi="Garamond" w:cs="Garamond"/>
          <w:b/>
          <w:bCs/>
          <w:color w:val="262626"/>
          <w:kern w:val="0"/>
          <w:sz w:val="28"/>
          <w:szCs w:val="28"/>
        </w:rPr>
        <w:t>Our Vision</w:t>
      </w:r>
    </w:p>
    <w:p w14:paraId="359FFA5C" w14:textId="77777777" w:rsidR="00902428" w:rsidRPr="00C36F34" w:rsidRDefault="00902428" w:rsidP="00902428">
      <w:pPr>
        <w:autoSpaceDE w:val="0"/>
        <w:autoSpaceDN w:val="0"/>
        <w:adjustRightInd w:val="0"/>
        <w:spacing w:after="0" w:line="240" w:lineRule="auto"/>
        <w:ind w:firstLine="720"/>
        <w:jc w:val="center"/>
        <w:rPr>
          <w:rFonts w:ascii="Garamond" w:hAnsi="Garamond" w:cs="Garamond"/>
          <w:color w:val="262626"/>
          <w:kern w:val="0"/>
          <w:sz w:val="28"/>
          <w:szCs w:val="28"/>
        </w:rPr>
      </w:pPr>
    </w:p>
    <w:p w14:paraId="3FFBB8C0" w14:textId="3732120E" w:rsidR="00726490" w:rsidRPr="00930CB5" w:rsidRDefault="00726490" w:rsidP="00930CB5">
      <w:pPr>
        <w:autoSpaceDE w:val="0"/>
        <w:autoSpaceDN w:val="0"/>
        <w:adjustRightInd w:val="0"/>
        <w:spacing w:after="0" w:line="360" w:lineRule="auto"/>
        <w:jc w:val="both"/>
        <w:rPr>
          <w:rFonts w:ascii="Garamond" w:hAnsi="Garamond"/>
          <w:bCs/>
          <w:sz w:val="24"/>
          <w:szCs w:val="24"/>
        </w:rPr>
      </w:pPr>
      <w:r w:rsidRPr="00C36F34">
        <w:rPr>
          <w:rFonts w:ascii="ArialMT" w:hAnsi="ArialMT" w:cs="ArialMT"/>
          <w:color w:val="849A2A"/>
          <w:kern w:val="0"/>
          <w:sz w:val="24"/>
          <w:szCs w:val="24"/>
        </w:rPr>
        <w:t xml:space="preserve">• </w:t>
      </w:r>
      <w:r w:rsidRPr="00930CB5">
        <w:rPr>
          <w:rFonts w:ascii="Garamond" w:hAnsi="Garamond"/>
          <w:bCs/>
          <w:sz w:val="24"/>
          <w:szCs w:val="24"/>
        </w:rPr>
        <w:t xml:space="preserve">Every Child Matters – Stay safe, Healthy, Enjoy/Achieve, Economic, Positive contribution. It is the central goal of Every Child Matters </w:t>
      </w:r>
      <w:r w:rsidR="000F1B44" w:rsidRPr="00930CB5">
        <w:rPr>
          <w:rFonts w:ascii="Garamond" w:hAnsi="Garamond"/>
          <w:bCs/>
          <w:sz w:val="24"/>
          <w:szCs w:val="24"/>
        </w:rPr>
        <w:t>and we ensure that every child works towards their personalised goals.</w:t>
      </w:r>
    </w:p>
    <w:p w14:paraId="520E71A8" w14:textId="77777777" w:rsidR="00902428" w:rsidRPr="00930CB5" w:rsidRDefault="00902428" w:rsidP="00930CB5">
      <w:pPr>
        <w:autoSpaceDE w:val="0"/>
        <w:autoSpaceDN w:val="0"/>
        <w:adjustRightInd w:val="0"/>
        <w:spacing w:after="0" w:line="360" w:lineRule="auto"/>
        <w:jc w:val="both"/>
        <w:rPr>
          <w:rFonts w:ascii="Garamond" w:hAnsi="Garamond"/>
          <w:bCs/>
          <w:sz w:val="24"/>
          <w:szCs w:val="24"/>
        </w:rPr>
      </w:pPr>
    </w:p>
    <w:p w14:paraId="41FD20D9" w14:textId="26B907E1" w:rsidR="00E212C4" w:rsidRPr="00930CB5" w:rsidRDefault="00726490" w:rsidP="00930CB5">
      <w:pPr>
        <w:autoSpaceDE w:val="0"/>
        <w:autoSpaceDN w:val="0"/>
        <w:adjustRightInd w:val="0"/>
        <w:spacing w:after="0" w:line="360" w:lineRule="auto"/>
        <w:jc w:val="both"/>
        <w:rPr>
          <w:rFonts w:ascii="Garamond" w:hAnsi="Garamond"/>
          <w:bCs/>
          <w:sz w:val="24"/>
          <w:szCs w:val="24"/>
        </w:rPr>
      </w:pPr>
      <w:r w:rsidRPr="00930CB5">
        <w:rPr>
          <w:rFonts w:ascii="Garamond" w:hAnsi="Garamond"/>
          <w:bCs/>
          <w:sz w:val="24"/>
          <w:szCs w:val="24"/>
        </w:rPr>
        <w:t xml:space="preserve">• Interaction and learning – All children at </w:t>
      </w:r>
      <w:r w:rsidR="000F1B44" w:rsidRPr="00930CB5">
        <w:rPr>
          <w:rFonts w:ascii="Garamond" w:hAnsi="Garamond"/>
          <w:bCs/>
          <w:sz w:val="24"/>
          <w:szCs w:val="24"/>
        </w:rPr>
        <w:t>TLA</w:t>
      </w:r>
      <w:r w:rsidRPr="00930CB5">
        <w:rPr>
          <w:rFonts w:ascii="Garamond" w:hAnsi="Garamond"/>
          <w:bCs/>
          <w:sz w:val="24"/>
          <w:szCs w:val="24"/>
        </w:rPr>
        <w:t xml:space="preserve"> are encouraged to interact with </w:t>
      </w:r>
      <w:r w:rsidR="000F1B44" w:rsidRPr="00930CB5">
        <w:rPr>
          <w:rFonts w:ascii="Garamond" w:hAnsi="Garamond"/>
          <w:bCs/>
          <w:sz w:val="24"/>
          <w:szCs w:val="24"/>
        </w:rPr>
        <w:t xml:space="preserve">one another while they all join the </w:t>
      </w:r>
      <w:r w:rsidRPr="00930CB5">
        <w:rPr>
          <w:rFonts w:ascii="Garamond" w:hAnsi="Garamond"/>
          <w:bCs/>
          <w:sz w:val="24"/>
          <w:szCs w:val="24"/>
        </w:rPr>
        <w:t>learning activities that are</w:t>
      </w:r>
      <w:r w:rsidR="000F1B44" w:rsidRPr="00930CB5">
        <w:rPr>
          <w:rFonts w:ascii="Garamond" w:hAnsi="Garamond"/>
          <w:bCs/>
          <w:sz w:val="24"/>
          <w:szCs w:val="24"/>
        </w:rPr>
        <w:t xml:space="preserve"> </w:t>
      </w:r>
      <w:r w:rsidRPr="00930CB5">
        <w:rPr>
          <w:rFonts w:ascii="Garamond" w:hAnsi="Garamond"/>
          <w:bCs/>
          <w:sz w:val="24"/>
          <w:szCs w:val="24"/>
        </w:rPr>
        <w:t xml:space="preserve">planned by </w:t>
      </w:r>
      <w:r w:rsidR="00E212C4" w:rsidRPr="00930CB5">
        <w:rPr>
          <w:rFonts w:ascii="Garamond" w:hAnsi="Garamond"/>
          <w:bCs/>
          <w:sz w:val="24"/>
          <w:szCs w:val="24"/>
        </w:rPr>
        <w:t xml:space="preserve">our qualified staff </w:t>
      </w:r>
      <w:r w:rsidRPr="00930CB5">
        <w:rPr>
          <w:rFonts w:ascii="Garamond" w:hAnsi="Garamond"/>
          <w:bCs/>
          <w:sz w:val="24"/>
          <w:szCs w:val="24"/>
        </w:rPr>
        <w:t>around the EYFS and at age range.</w:t>
      </w:r>
      <w:r w:rsidR="000F1B44" w:rsidRPr="00930CB5">
        <w:rPr>
          <w:rFonts w:ascii="Garamond" w:hAnsi="Garamond"/>
          <w:bCs/>
          <w:sz w:val="24"/>
          <w:szCs w:val="24"/>
        </w:rPr>
        <w:t xml:space="preserve"> </w:t>
      </w:r>
      <w:r w:rsidR="00551855" w:rsidRPr="00930CB5">
        <w:rPr>
          <w:rFonts w:ascii="Garamond" w:hAnsi="Garamond"/>
          <w:bCs/>
          <w:sz w:val="24"/>
          <w:szCs w:val="24"/>
        </w:rPr>
        <w:t xml:space="preserve">We also follow our children’s lead in learning by using the child-led approach. </w:t>
      </w:r>
      <w:r w:rsidR="00551855" w:rsidRPr="00930CB5">
        <w:rPr>
          <w:rFonts w:ascii="Garamond" w:hAnsi="Garamond"/>
          <w:bCs/>
          <w:sz w:val="24"/>
          <w:szCs w:val="24"/>
        </w:rPr>
        <w:lastRenderedPageBreak/>
        <w:t xml:space="preserve">However, as children grow older and as their development allows, staff plan activities that are more adult initiated to help children prepare for more formal learning and school transition. </w:t>
      </w:r>
    </w:p>
    <w:p w14:paraId="248AD85C" w14:textId="77777777" w:rsidR="00902428" w:rsidRPr="00930CB5" w:rsidRDefault="00902428" w:rsidP="00930CB5">
      <w:pPr>
        <w:autoSpaceDE w:val="0"/>
        <w:autoSpaceDN w:val="0"/>
        <w:adjustRightInd w:val="0"/>
        <w:spacing w:after="0" w:line="360" w:lineRule="auto"/>
        <w:jc w:val="both"/>
        <w:rPr>
          <w:rFonts w:ascii="Garamond" w:hAnsi="Garamond"/>
          <w:bCs/>
          <w:sz w:val="24"/>
          <w:szCs w:val="24"/>
        </w:rPr>
      </w:pPr>
    </w:p>
    <w:p w14:paraId="29E8CA87" w14:textId="5898CBCC" w:rsidR="00726490" w:rsidRPr="00930CB5" w:rsidRDefault="00726490" w:rsidP="00930CB5">
      <w:pPr>
        <w:autoSpaceDE w:val="0"/>
        <w:autoSpaceDN w:val="0"/>
        <w:adjustRightInd w:val="0"/>
        <w:spacing w:after="0" w:line="360" w:lineRule="auto"/>
        <w:jc w:val="both"/>
        <w:rPr>
          <w:rFonts w:ascii="Garamond" w:hAnsi="Garamond"/>
          <w:bCs/>
          <w:sz w:val="24"/>
          <w:szCs w:val="24"/>
        </w:rPr>
      </w:pPr>
      <w:r w:rsidRPr="00930CB5">
        <w:rPr>
          <w:rFonts w:ascii="Garamond" w:hAnsi="Garamond"/>
          <w:bCs/>
          <w:sz w:val="24"/>
          <w:szCs w:val="24"/>
        </w:rPr>
        <w:t xml:space="preserve">• Your child’s wants and needs – </w:t>
      </w:r>
      <w:r w:rsidR="000F1B44" w:rsidRPr="00930CB5">
        <w:rPr>
          <w:rFonts w:ascii="Garamond" w:hAnsi="Garamond"/>
          <w:bCs/>
          <w:sz w:val="24"/>
          <w:szCs w:val="24"/>
        </w:rPr>
        <w:t>We collaboratively work with parents</w:t>
      </w:r>
      <w:r w:rsidR="00551855" w:rsidRPr="00930CB5">
        <w:rPr>
          <w:rFonts w:ascii="Garamond" w:hAnsi="Garamond"/>
          <w:bCs/>
          <w:sz w:val="24"/>
          <w:szCs w:val="24"/>
        </w:rPr>
        <w:t>/carers</w:t>
      </w:r>
      <w:r w:rsidR="000F1B44" w:rsidRPr="00930CB5">
        <w:rPr>
          <w:rFonts w:ascii="Garamond" w:hAnsi="Garamond"/>
          <w:bCs/>
          <w:sz w:val="24"/>
          <w:szCs w:val="24"/>
        </w:rPr>
        <w:t xml:space="preserve"> to ensure needs of their children are met both in the setting and outside the setting</w:t>
      </w:r>
    </w:p>
    <w:p w14:paraId="3D642535" w14:textId="77777777" w:rsidR="00902428" w:rsidRPr="00930CB5" w:rsidRDefault="00902428" w:rsidP="00930CB5">
      <w:pPr>
        <w:autoSpaceDE w:val="0"/>
        <w:autoSpaceDN w:val="0"/>
        <w:adjustRightInd w:val="0"/>
        <w:spacing w:after="0" w:line="360" w:lineRule="auto"/>
        <w:jc w:val="both"/>
        <w:rPr>
          <w:rFonts w:ascii="Garamond" w:hAnsi="Garamond"/>
          <w:bCs/>
          <w:sz w:val="24"/>
          <w:szCs w:val="24"/>
        </w:rPr>
      </w:pPr>
    </w:p>
    <w:p w14:paraId="62AE6786" w14:textId="52610911" w:rsidR="00726490" w:rsidRPr="00930CB5" w:rsidRDefault="00726490" w:rsidP="00930CB5">
      <w:pPr>
        <w:autoSpaceDE w:val="0"/>
        <w:autoSpaceDN w:val="0"/>
        <w:adjustRightInd w:val="0"/>
        <w:spacing w:after="0" w:line="360" w:lineRule="auto"/>
        <w:jc w:val="both"/>
        <w:rPr>
          <w:rFonts w:ascii="Garamond" w:hAnsi="Garamond"/>
          <w:bCs/>
          <w:sz w:val="24"/>
          <w:szCs w:val="24"/>
        </w:rPr>
      </w:pPr>
      <w:r w:rsidRPr="00930CB5">
        <w:rPr>
          <w:rFonts w:ascii="Garamond" w:hAnsi="Garamond"/>
          <w:bCs/>
          <w:sz w:val="24"/>
          <w:szCs w:val="24"/>
        </w:rPr>
        <w:t xml:space="preserve">• Your expectations – We pride ourselves on meeting expectations </w:t>
      </w:r>
      <w:r w:rsidR="000F1B44" w:rsidRPr="00930CB5">
        <w:rPr>
          <w:rFonts w:ascii="Garamond" w:hAnsi="Garamond"/>
          <w:bCs/>
          <w:sz w:val="24"/>
          <w:szCs w:val="24"/>
        </w:rPr>
        <w:t xml:space="preserve">where practicable </w:t>
      </w:r>
      <w:r w:rsidRPr="00930CB5">
        <w:rPr>
          <w:rFonts w:ascii="Garamond" w:hAnsi="Garamond"/>
          <w:bCs/>
          <w:sz w:val="24"/>
          <w:szCs w:val="24"/>
        </w:rPr>
        <w:t>in and around the nursery.</w:t>
      </w:r>
    </w:p>
    <w:p w14:paraId="479520AA" w14:textId="77777777" w:rsidR="00902428" w:rsidRPr="00930CB5" w:rsidRDefault="00902428" w:rsidP="00930CB5">
      <w:pPr>
        <w:autoSpaceDE w:val="0"/>
        <w:autoSpaceDN w:val="0"/>
        <w:adjustRightInd w:val="0"/>
        <w:spacing w:after="0" w:line="360" w:lineRule="auto"/>
        <w:jc w:val="both"/>
        <w:rPr>
          <w:rFonts w:ascii="Garamond" w:hAnsi="Garamond"/>
          <w:bCs/>
          <w:sz w:val="24"/>
          <w:szCs w:val="24"/>
        </w:rPr>
      </w:pPr>
    </w:p>
    <w:p w14:paraId="059002F7" w14:textId="3EC2B12F" w:rsidR="00726490" w:rsidRPr="00930CB5" w:rsidRDefault="00726490" w:rsidP="00930CB5">
      <w:pPr>
        <w:autoSpaceDE w:val="0"/>
        <w:autoSpaceDN w:val="0"/>
        <w:adjustRightInd w:val="0"/>
        <w:spacing w:after="0" w:line="360" w:lineRule="auto"/>
        <w:jc w:val="both"/>
        <w:rPr>
          <w:rFonts w:ascii="Garamond" w:hAnsi="Garamond"/>
          <w:bCs/>
          <w:sz w:val="24"/>
          <w:szCs w:val="24"/>
        </w:rPr>
      </w:pPr>
      <w:r w:rsidRPr="00930CB5">
        <w:rPr>
          <w:rFonts w:ascii="Garamond" w:hAnsi="Garamond"/>
          <w:bCs/>
          <w:sz w:val="24"/>
          <w:szCs w:val="24"/>
        </w:rPr>
        <w:t xml:space="preserve">• Feedback – </w:t>
      </w:r>
      <w:r w:rsidR="000F1B44" w:rsidRPr="00930CB5">
        <w:rPr>
          <w:rFonts w:ascii="Garamond" w:hAnsi="Garamond"/>
          <w:bCs/>
          <w:sz w:val="24"/>
          <w:szCs w:val="24"/>
        </w:rPr>
        <w:t>Here at TLA, we appreciate feedback and comments which help us to reflect on what we do and how to improve.</w:t>
      </w:r>
    </w:p>
    <w:p w14:paraId="70051F81" w14:textId="77777777" w:rsidR="00902428" w:rsidRPr="00930CB5" w:rsidRDefault="00902428" w:rsidP="00930CB5">
      <w:pPr>
        <w:autoSpaceDE w:val="0"/>
        <w:autoSpaceDN w:val="0"/>
        <w:adjustRightInd w:val="0"/>
        <w:spacing w:after="0" w:line="360" w:lineRule="auto"/>
        <w:jc w:val="both"/>
        <w:rPr>
          <w:rFonts w:ascii="Garamond" w:hAnsi="Garamond"/>
          <w:bCs/>
          <w:sz w:val="24"/>
          <w:szCs w:val="24"/>
        </w:rPr>
      </w:pPr>
    </w:p>
    <w:p w14:paraId="00CE6E70" w14:textId="77777777" w:rsidR="00726490" w:rsidRPr="00930CB5" w:rsidRDefault="00726490" w:rsidP="00930CB5">
      <w:pPr>
        <w:autoSpaceDE w:val="0"/>
        <w:autoSpaceDN w:val="0"/>
        <w:adjustRightInd w:val="0"/>
        <w:spacing w:after="0" w:line="360" w:lineRule="auto"/>
        <w:jc w:val="both"/>
        <w:rPr>
          <w:rFonts w:ascii="Garamond" w:hAnsi="Garamond"/>
          <w:bCs/>
          <w:sz w:val="24"/>
          <w:szCs w:val="24"/>
        </w:rPr>
      </w:pPr>
      <w:r w:rsidRPr="00930CB5">
        <w:rPr>
          <w:rFonts w:ascii="Garamond" w:hAnsi="Garamond"/>
          <w:bCs/>
          <w:sz w:val="24"/>
          <w:szCs w:val="24"/>
        </w:rPr>
        <w:t>• Love and care – The most important step is the love and care given to your child by all the staff.</w:t>
      </w:r>
    </w:p>
    <w:p w14:paraId="4F9A8627" w14:textId="77777777" w:rsidR="00902428" w:rsidRPr="00930CB5" w:rsidRDefault="00902428" w:rsidP="00930CB5">
      <w:pPr>
        <w:autoSpaceDE w:val="0"/>
        <w:autoSpaceDN w:val="0"/>
        <w:adjustRightInd w:val="0"/>
        <w:spacing w:after="0" w:line="360" w:lineRule="auto"/>
        <w:jc w:val="both"/>
        <w:rPr>
          <w:rFonts w:ascii="Garamond" w:hAnsi="Garamond"/>
          <w:bCs/>
          <w:sz w:val="24"/>
          <w:szCs w:val="24"/>
        </w:rPr>
      </w:pPr>
    </w:p>
    <w:p w14:paraId="2BF67104" w14:textId="11EC1039" w:rsidR="00726490" w:rsidRPr="00930CB5" w:rsidRDefault="00726490" w:rsidP="00930CB5">
      <w:pPr>
        <w:spacing w:line="360" w:lineRule="auto"/>
        <w:jc w:val="both"/>
        <w:rPr>
          <w:rFonts w:ascii="Garamond" w:hAnsi="Garamond"/>
          <w:bCs/>
          <w:sz w:val="24"/>
          <w:szCs w:val="24"/>
        </w:rPr>
      </w:pPr>
      <w:r w:rsidRPr="00930CB5">
        <w:rPr>
          <w:rFonts w:ascii="Garamond" w:hAnsi="Garamond"/>
          <w:bCs/>
          <w:sz w:val="24"/>
          <w:szCs w:val="24"/>
        </w:rPr>
        <w:t xml:space="preserve">• To uphold policies and procedures – </w:t>
      </w:r>
      <w:r w:rsidR="000F1B44" w:rsidRPr="00930CB5">
        <w:rPr>
          <w:rFonts w:ascii="Garamond" w:hAnsi="Garamond"/>
          <w:bCs/>
          <w:sz w:val="24"/>
          <w:szCs w:val="24"/>
        </w:rPr>
        <w:t>We endeavour to make our policies clear to all stakeholders while implementation is simplified.</w:t>
      </w:r>
    </w:p>
    <w:p w14:paraId="57492D25" w14:textId="4870FF54" w:rsidR="00726490" w:rsidRPr="00C36F34" w:rsidRDefault="00BF151D" w:rsidP="00726490">
      <w:pPr>
        <w:jc w:val="center"/>
        <w:rPr>
          <w:rFonts w:ascii="Garamond" w:hAnsi="Garamond" w:cs="Garamond"/>
          <w:b/>
          <w:bCs/>
          <w:color w:val="262626"/>
          <w:kern w:val="0"/>
          <w:sz w:val="28"/>
          <w:szCs w:val="28"/>
        </w:rPr>
      </w:pPr>
      <w:r w:rsidRPr="00C36F34">
        <w:rPr>
          <w:rFonts w:ascii="Garamond" w:hAnsi="Garamond" w:cs="Garamond"/>
          <w:b/>
          <w:bCs/>
          <w:color w:val="262626"/>
          <w:kern w:val="0"/>
          <w:sz w:val="28"/>
          <w:szCs w:val="28"/>
        </w:rPr>
        <w:lastRenderedPageBreak/>
        <w:t>Rooms</w:t>
      </w:r>
    </w:p>
    <w:p w14:paraId="51AB3140" w14:textId="77777777" w:rsidR="00930CB5" w:rsidRDefault="00902428" w:rsidP="00930CB5">
      <w:pPr>
        <w:autoSpaceDE w:val="0"/>
        <w:autoSpaceDN w:val="0"/>
        <w:adjustRightInd w:val="0"/>
        <w:spacing w:after="0" w:line="360" w:lineRule="auto"/>
        <w:jc w:val="both"/>
        <w:rPr>
          <w:rFonts w:ascii="Garamond" w:hAnsi="Garamond"/>
          <w:bCs/>
          <w:sz w:val="24"/>
          <w:szCs w:val="24"/>
        </w:rPr>
      </w:pPr>
      <w:r w:rsidRPr="00930CB5">
        <w:rPr>
          <w:rFonts w:ascii="Garamond" w:hAnsi="Garamond"/>
          <w:bCs/>
          <w:sz w:val="24"/>
          <w:szCs w:val="24"/>
        </w:rPr>
        <w:t>B</w:t>
      </w:r>
      <w:r w:rsidR="001B001D" w:rsidRPr="00930CB5">
        <w:rPr>
          <w:rFonts w:ascii="Garamond" w:hAnsi="Garamond"/>
          <w:bCs/>
          <w:sz w:val="24"/>
          <w:szCs w:val="24"/>
        </w:rPr>
        <w:t>e</w:t>
      </w:r>
      <w:r w:rsidRPr="00930CB5">
        <w:rPr>
          <w:rFonts w:ascii="Garamond" w:hAnsi="Garamond"/>
          <w:bCs/>
          <w:sz w:val="24"/>
          <w:szCs w:val="24"/>
        </w:rPr>
        <w:t>low are the 2 rooms where your children will be learning. While we appreciate the ne</w:t>
      </w:r>
      <w:r w:rsidR="004B738C" w:rsidRPr="00930CB5">
        <w:rPr>
          <w:rFonts w:ascii="Garamond" w:hAnsi="Garamond"/>
          <w:bCs/>
          <w:sz w:val="24"/>
          <w:szCs w:val="24"/>
        </w:rPr>
        <w:t>e</w:t>
      </w:r>
      <w:r w:rsidRPr="00930CB5">
        <w:rPr>
          <w:rFonts w:ascii="Garamond" w:hAnsi="Garamond"/>
          <w:bCs/>
          <w:sz w:val="24"/>
          <w:szCs w:val="24"/>
        </w:rPr>
        <w:t xml:space="preserve">d for substantial spaces for each of our children, we have put adequate measure in place to maximize the space that we have through limited number of children in each of the rooms, having staff on site to help arrange </w:t>
      </w:r>
      <w:r w:rsidR="00F52CBB" w:rsidRPr="00930CB5">
        <w:rPr>
          <w:rFonts w:ascii="Garamond" w:hAnsi="Garamond"/>
          <w:bCs/>
          <w:sz w:val="24"/>
          <w:szCs w:val="24"/>
        </w:rPr>
        <w:t>and ensure</w:t>
      </w:r>
      <w:r w:rsidRPr="00930CB5">
        <w:rPr>
          <w:rFonts w:ascii="Garamond" w:hAnsi="Garamond"/>
          <w:bCs/>
          <w:sz w:val="24"/>
          <w:szCs w:val="24"/>
        </w:rPr>
        <w:t xml:space="preserve"> activities </w:t>
      </w:r>
      <w:r w:rsidR="00F52CBB" w:rsidRPr="00930CB5">
        <w:rPr>
          <w:rFonts w:ascii="Garamond" w:hAnsi="Garamond"/>
          <w:bCs/>
          <w:sz w:val="24"/>
          <w:szCs w:val="24"/>
        </w:rPr>
        <w:t>are carried out using age specific equipment</w:t>
      </w:r>
      <w:r w:rsidR="00592A8E" w:rsidRPr="00930CB5">
        <w:rPr>
          <w:rFonts w:ascii="Garamond" w:hAnsi="Garamond"/>
          <w:bCs/>
          <w:sz w:val="24"/>
          <w:szCs w:val="24"/>
        </w:rPr>
        <w:t xml:space="preserve">. </w:t>
      </w:r>
    </w:p>
    <w:p w14:paraId="593D6265" w14:textId="77777777" w:rsidR="00930CB5" w:rsidRDefault="00930CB5" w:rsidP="00930CB5">
      <w:pPr>
        <w:autoSpaceDE w:val="0"/>
        <w:autoSpaceDN w:val="0"/>
        <w:adjustRightInd w:val="0"/>
        <w:spacing w:after="0" w:line="360" w:lineRule="auto"/>
        <w:jc w:val="both"/>
        <w:rPr>
          <w:rFonts w:ascii="Garamond" w:hAnsi="Garamond"/>
          <w:bCs/>
          <w:sz w:val="24"/>
          <w:szCs w:val="24"/>
        </w:rPr>
      </w:pPr>
    </w:p>
    <w:p w14:paraId="724DAC02" w14:textId="77777777" w:rsidR="00930CB5" w:rsidRDefault="005D43FE" w:rsidP="00930CB5">
      <w:pPr>
        <w:autoSpaceDE w:val="0"/>
        <w:autoSpaceDN w:val="0"/>
        <w:adjustRightInd w:val="0"/>
        <w:spacing w:after="0" w:line="360" w:lineRule="auto"/>
        <w:jc w:val="both"/>
        <w:rPr>
          <w:rFonts w:ascii="Garamond" w:hAnsi="Garamond" w:cs="Garamond"/>
          <w:b/>
          <w:bCs/>
          <w:i/>
          <w:iCs/>
          <w:color w:val="2F5496" w:themeColor="accent1" w:themeShade="BF"/>
          <w:kern w:val="0"/>
          <w:sz w:val="24"/>
          <w:szCs w:val="24"/>
        </w:rPr>
      </w:pPr>
      <w:r w:rsidRPr="005D43FE">
        <w:rPr>
          <w:rFonts w:ascii="Garamond" w:hAnsi="Garamond" w:cs="Garamond"/>
          <w:b/>
          <w:bCs/>
          <w:i/>
          <w:iCs/>
          <w:color w:val="2F5496" w:themeColor="accent1" w:themeShade="BF"/>
          <w:kern w:val="0"/>
          <w:sz w:val="24"/>
          <w:szCs w:val="24"/>
        </w:rPr>
        <w:t>Age</w:t>
      </w:r>
      <w:r w:rsidR="00592A8E" w:rsidRPr="005D43FE">
        <w:rPr>
          <w:rFonts w:ascii="Garamond" w:hAnsi="Garamond" w:cs="Garamond"/>
          <w:b/>
          <w:bCs/>
          <w:i/>
          <w:iCs/>
          <w:color w:val="2F5496" w:themeColor="accent1" w:themeShade="BF"/>
          <w:kern w:val="0"/>
          <w:sz w:val="24"/>
          <w:szCs w:val="24"/>
        </w:rPr>
        <w:t xml:space="preserve"> 2-3 </w:t>
      </w:r>
      <w:r w:rsidRPr="005D43FE">
        <w:rPr>
          <w:rFonts w:ascii="Garamond" w:hAnsi="Garamond" w:cs="Garamond"/>
          <w:b/>
          <w:bCs/>
          <w:i/>
          <w:iCs/>
          <w:color w:val="2F5496" w:themeColor="accent1" w:themeShade="BF"/>
          <w:kern w:val="0"/>
          <w:sz w:val="24"/>
          <w:szCs w:val="24"/>
        </w:rPr>
        <w:t>Playroom</w:t>
      </w:r>
    </w:p>
    <w:p w14:paraId="2134BD7C" w14:textId="1FFAC469" w:rsidR="00930CB5" w:rsidRDefault="00930CB5" w:rsidP="00930CB5">
      <w:pPr>
        <w:autoSpaceDE w:val="0"/>
        <w:autoSpaceDN w:val="0"/>
        <w:adjustRightInd w:val="0"/>
        <w:spacing w:after="0" w:line="360" w:lineRule="auto"/>
        <w:jc w:val="both"/>
        <w:rPr>
          <w:rFonts w:ascii="Garamond" w:hAnsi="Garamond" w:cs="Garamond"/>
          <w:b/>
          <w:bCs/>
          <w:i/>
          <w:iCs/>
          <w:color w:val="2F5496" w:themeColor="accent1" w:themeShade="BF"/>
          <w:kern w:val="0"/>
          <w:sz w:val="24"/>
          <w:szCs w:val="24"/>
        </w:rPr>
      </w:pPr>
      <w:r>
        <w:rPr>
          <w:rFonts w:ascii="Garamond" w:hAnsi="Garamond" w:cs="Garamond"/>
          <w:noProof/>
          <w:color w:val="000000"/>
          <w:kern w:val="0"/>
          <w:sz w:val="24"/>
          <w:szCs w:val="24"/>
        </w:rPr>
        <w:drawing>
          <wp:inline distT="0" distB="0" distL="0" distR="0" wp14:anchorId="13758A6C" wp14:editId="1F4BFD98">
            <wp:extent cx="3009236" cy="1990725"/>
            <wp:effectExtent l="190500" t="209550" r="172720" b="200025"/>
            <wp:docPr id="11030888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088897" name="Picture 110308889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3000" cy="199321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14:paraId="4DA06B03" w14:textId="77777777" w:rsidR="00930CB5" w:rsidRDefault="00592A8E" w:rsidP="00930CB5">
      <w:pPr>
        <w:autoSpaceDE w:val="0"/>
        <w:autoSpaceDN w:val="0"/>
        <w:adjustRightInd w:val="0"/>
        <w:spacing w:after="0" w:line="360" w:lineRule="auto"/>
        <w:jc w:val="both"/>
        <w:rPr>
          <w:rFonts w:ascii="Garamond" w:hAnsi="Garamond" w:cs="Garamond"/>
          <w:b/>
          <w:bCs/>
          <w:i/>
          <w:iCs/>
          <w:color w:val="2F5496" w:themeColor="accent1" w:themeShade="BF"/>
          <w:kern w:val="0"/>
          <w:sz w:val="24"/>
          <w:szCs w:val="24"/>
        </w:rPr>
      </w:pPr>
      <w:r>
        <w:rPr>
          <w:rFonts w:ascii="Garamond" w:hAnsi="Garamond" w:cs="Garamond"/>
          <w:noProof/>
          <w:color w:val="000000"/>
          <w:kern w:val="0"/>
          <w:sz w:val="24"/>
          <w:szCs w:val="24"/>
        </w:rPr>
        <w:lastRenderedPageBreak/>
        <w:drawing>
          <wp:inline distT="0" distB="0" distL="0" distR="0" wp14:anchorId="770CFBA3" wp14:editId="715158C5">
            <wp:extent cx="3499485" cy="2286000"/>
            <wp:effectExtent l="190500" t="209550" r="158115" b="209550"/>
            <wp:docPr id="16474898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489867" name="Picture 164748986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99485" cy="2286000"/>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r w:rsidR="005D43FE" w:rsidRPr="005D43FE">
        <w:rPr>
          <w:rFonts w:ascii="Garamond" w:hAnsi="Garamond" w:cs="Garamond"/>
          <w:b/>
          <w:bCs/>
          <w:i/>
          <w:iCs/>
          <w:color w:val="2F5496" w:themeColor="accent1" w:themeShade="BF"/>
          <w:kern w:val="0"/>
          <w:sz w:val="24"/>
          <w:szCs w:val="24"/>
        </w:rPr>
        <w:t>Age</w:t>
      </w:r>
      <w:r w:rsidRPr="005D43FE">
        <w:rPr>
          <w:rFonts w:ascii="Garamond" w:hAnsi="Garamond" w:cs="Garamond"/>
          <w:b/>
          <w:bCs/>
          <w:i/>
          <w:iCs/>
          <w:color w:val="2F5496" w:themeColor="accent1" w:themeShade="BF"/>
          <w:kern w:val="0"/>
          <w:sz w:val="24"/>
          <w:szCs w:val="24"/>
        </w:rPr>
        <w:t xml:space="preserve"> 3-5 </w:t>
      </w:r>
      <w:r w:rsidR="005D43FE" w:rsidRPr="005D43FE">
        <w:rPr>
          <w:rFonts w:ascii="Garamond" w:hAnsi="Garamond" w:cs="Garamond"/>
          <w:b/>
          <w:bCs/>
          <w:i/>
          <w:iCs/>
          <w:color w:val="2F5496" w:themeColor="accent1" w:themeShade="BF"/>
          <w:kern w:val="0"/>
          <w:sz w:val="24"/>
          <w:szCs w:val="24"/>
        </w:rPr>
        <w:t>Play</w:t>
      </w:r>
      <w:r w:rsidRPr="005D43FE">
        <w:rPr>
          <w:rFonts w:ascii="Garamond" w:hAnsi="Garamond" w:cs="Garamond"/>
          <w:b/>
          <w:bCs/>
          <w:i/>
          <w:iCs/>
          <w:color w:val="2F5496" w:themeColor="accent1" w:themeShade="BF"/>
          <w:kern w:val="0"/>
          <w:sz w:val="24"/>
          <w:szCs w:val="24"/>
        </w:rPr>
        <w:t>room</w:t>
      </w:r>
    </w:p>
    <w:p w14:paraId="0B498DDE" w14:textId="11CBAC5F" w:rsidR="00930CB5" w:rsidRDefault="00930CB5" w:rsidP="00930CB5">
      <w:pPr>
        <w:autoSpaceDE w:val="0"/>
        <w:autoSpaceDN w:val="0"/>
        <w:adjustRightInd w:val="0"/>
        <w:spacing w:after="0" w:line="360" w:lineRule="auto"/>
        <w:jc w:val="both"/>
        <w:rPr>
          <w:rFonts w:ascii="Garamond" w:hAnsi="Garamond" w:cs="Garamond"/>
          <w:b/>
          <w:bCs/>
          <w:i/>
          <w:iCs/>
          <w:color w:val="2F5496" w:themeColor="accent1" w:themeShade="BF"/>
          <w:kern w:val="0"/>
          <w:sz w:val="24"/>
          <w:szCs w:val="24"/>
        </w:rPr>
      </w:pPr>
      <w:r>
        <w:rPr>
          <w:rFonts w:ascii="Garamond" w:hAnsi="Garamond" w:cs="Garamond"/>
          <w:noProof/>
          <w:color w:val="000000"/>
          <w:kern w:val="0"/>
          <w:sz w:val="24"/>
          <w:szCs w:val="24"/>
        </w:rPr>
        <w:drawing>
          <wp:inline distT="0" distB="0" distL="0" distR="0" wp14:anchorId="54DA8223" wp14:editId="5DBF5FD1">
            <wp:extent cx="3409500" cy="2278380"/>
            <wp:effectExtent l="190500" t="209550" r="172085" b="179070"/>
            <wp:docPr id="17624102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410225" name="Picture 176241022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12530" cy="228040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14:paraId="4D633C69" w14:textId="7BFDA0D7" w:rsidR="00E503DA" w:rsidRPr="00930CB5" w:rsidRDefault="00592A8E" w:rsidP="00930CB5">
      <w:pPr>
        <w:autoSpaceDE w:val="0"/>
        <w:autoSpaceDN w:val="0"/>
        <w:adjustRightInd w:val="0"/>
        <w:spacing w:after="0" w:line="360" w:lineRule="auto"/>
        <w:jc w:val="both"/>
        <w:rPr>
          <w:rFonts w:ascii="Garamond" w:hAnsi="Garamond"/>
          <w:bCs/>
          <w:sz w:val="24"/>
          <w:szCs w:val="24"/>
        </w:rPr>
      </w:pPr>
      <w:r>
        <w:rPr>
          <w:rFonts w:ascii="Garamond" w:hAnsi="Garamond" w:cs="Garamond"/>
          <w:noProof/>
          <w:color w:val="000000"/>
          <w:kern w:val="0"/>
          <w:sz w:val="24"/>
          <w:szCs w:val="24"/>
        </w:rPr>
        <w:lastRenderedPageBreak/>
        <w:drawing>
          <wp:inline distT="0" distB="0" distL="0" distR="0" wp14:anchorId="07658508" wp14:editId="23F2E152">
            <wp:extent cx="3524017" cy="2357120"/>
            <wp:effectExtent l="171450" t="209550" r="172085" b="176530"/>
            <wp:docPr id="8679618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61804" name="Picture 86796180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9148" cy="2360552"/>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14:paraId="21B2BEF1" w14:textId="77777777" w:rsidR="00930CB5" w:rsidRDefault="00E503DA" w:rsidP="00E503DA">
      <w:pPr>
        <w:rPr>
          <w:rFonts w:ascii="Garamond" w:hAnsi="Garamond" w:cs="Garamond"/>
          <w:color w:val="000000"/>
          <w:kern w:val="0"/>
          <w:sz w:val="24"/>
          <w:szCs w:val="24"/>
        </w:rPr>
      </w:pPr>
      <w:r>
        <w:rPr>
          <w:rFonts w:ascii="Garamond" w:hAnsi="Garamond" w:cs="Garamond"/>
          <w:color w:val="000000"/>
          <w:kern w:val="0"/>
          <w:sz w:val="24"/>
          <w:szCs w:val="24"/>
        </w:rPr>
        <w:t xml:space="preserve">                            </w:t>
      </w:r>
    </w:p>
    <w:p w14:paraId="382CC147" w14:textId="1E363C44" w:rsidR="00BF151D" w:rsidRPr="00E503DA" w:rsidRDefault="00E503DA" w:rsidP="00930CB5">
      <w:pPr>
        <w:ind w:left="1440" w:firstLine="720"/>
        <w:rPr>
          <w:rFonts w:ascii="Garamond" w:hAnsi="Garamond" w:cs="Garamond"/>
          <w:color w:val="000000"/>
          <w:kern w:val="0"/>
          <w:sz w:val="24"/>
          <w:szCs w:val="24"/>
        </w:rPr>
      </w:pPr>
      <w:r>
        <w:rPr>
          <w:rFonts w:ascii="Garamond" w:hAnsi="Garamond" w:cs="Garamond"/>
          <w:color w:val="000000"/>
          <w:kern w:val="0"/>
          <w:sz w:val="24"/>
          <w:szCs w:val="24"/>
        </w:rPr>
        <w:t xml:space="preserve"> </w:t>
      </w:r>
      <w:r w:rsidR="00BF151D" w:rsidRPr="00C36F34">
        <w:rPr>
          <w:rFonts w:ascii="Garamond" w:hAnsi="Garamond" w:cs="Garamond"/>
          <w:b/>
          <w:bCs/>
          <w:color w:val="262626"/>
          <w:kern w:val="0"/>
          <w:sz w:val="28"/>
          <w:szCs w:val="28"/>
        </w:rPr>
        <w:t>Outdoor area</w:t>
      </w:r>
    </w:p>
    <w:p w14:paraId="5CEECC19" w14:textId="420AF042" w:rsidR="004B738C" w:rsidRDefault="005D43FE" w:rsidP="00930CB5">
      <w:pPr>
        <w:spacing w:line="360" w:lineRule="auto"/>
        <w:jc w:val="both"/>
        <w:rPr>
          <w:rFonts w:ascii="Garamond" w:hAnsi="Garamond" w:cs="Garamond"/>
          <w:color w:val="000000"/>
          <w:kern w:val="0"/>
          <w:sz w:val="24"/>
          <w:szCs w:val="24"/>
        </w:rPr>
      </w:pPr>
      <w:r w:rsidRPr="005D43FE">
        <w:rPr>
          <w:rFonts w:ascii="Garamond" w:hAnsi="Garamond" w:cs="Garamond"/>
          <w:color w:val="000000"/>
          <w:kern w:val="0"/>
          <w:sz w:val="24"/>
          <w:szCs w:val="24"/>
        </w:rPr>
        <w:t xml:space="preserve">Availability of </w:t>
      </w:r>
      <w:r>
        <w:rPr>
          <w:rFonts w:ascii="Garamond" w:hAnsi="Garamond" w:cs="Garamond"/>
          <w:color w:val="000000"/>
          <w:kern w:val="0"/>
          <w:sz w:val="24"/>
          <w:szCs w:val="24"/>
        </w:rPr>
        <w:t xml:space="preserve">indoor and outdoor play facilities are very crucial to promoting physical health development in Early Years Foundation Stage curriculum for children. This also support </w:t>
      </w:r>
      <w:r w:rsidR="004B738C">
        <w:rPr>
          <w:rFonts w:ascii="Garamond" w:hAnsi="Garamond" w:cs="Garamond"/>
          <w:color w:val="000000"/>
          <w:kern w:val="0"/>
          <w:sz w:val="24"/>
          <w:szCs w:val="24"/>
        </w:rPr>
        <w:t>in the development of their physical</w:t>
      </w:r>
      <w:r>
        <w:rPr>
          <w:rFonts w:ascii="Garamond" w:hAnsi="Garamond" w:cs="Garamond"/>
          <w:color w:val="000000"/>
          <w:kern w:val="0"/>
          <w:sz w:val="24"/>
          <w:szCs w:val="24"/>
        </w:rPr>
        <w:t xml:space="preserve"> skills while </w:t>
      </w:r>
      <w:r w:rsidR="004B738C">
        <w:rPr>
          <w:rFonts w:ascii="Garamond" w:hAnsi="Garamond" w:cs="Garamond"/>
          <w:color w:val="000000"/>
          <w:kern w:val="0"/>
          <w:sz w:val="24"/>
          <w:szCs w:val="24"/>
        </w:rPr>
        <w:t xml:space="preserve">all </w:t>
      </w:r>
      <w:r>
        <w:rPr>
          <w:rFonts w:ascii="Garamond" w:hAnsi="Garamond" w:cs="Garamond"/>
          <w:color w:val="000000"/>
          <w:kern w:val="0"/>
          <w:sz w:val="24"/>
          <w:szCs w:val="24"/>
        </w:rPr>
        <w:t xml:space="preserve">other </w:t>
      </w:r>
      <w:r w:rsidR="004B738C">
        <w:rPr>
          <w:rFonts w:ascii="Garamond" w:hAnsi="Garamond" w:cs="Garamond"/>
          <w:color w:val="000000"/>
          <w:kern w:val="0"/>
          <w:sz w:val="24"/>
          <w:szCs w:val="24"/>
        </w:rPr>
        <w:t xml:space="preserve">aspects of learning </w:t>
      </w:r>
      <w:r>
        <w:rPr>
          <w:rFonts w:ascii="Garamond" w:hAnsi="Garamond" w:cs="Garamond"/>
          <w:color w:val="000000"/>
          <w:kern w:val="0"/>
          <w:sz w:val="24"/>
          <w:szCs w:val="24"/>
        </w:rPr>
        <w:t>can also be best delivered in a multifaceted environment and seasons.</w:t>
      </w:r>
      <w:r w:rsidR="009B5137" w:rsidRPr="009B5137">
        <w:rPr>
          <w:rFonts w:ascii="Garamond" w:hAnsi="Garamond" w:cs="Garamond"/>
          <w:noProof/>
          <w:color w:val="000000"/>
          <w:kern w:val="0"/>
          <w:sz w:val="24"/>
          <w:szCs w:val="24"/>
        </w:rPr>
        <w:t xml:space="preserve"> </w:t>
      </w:r>
    </w:p>
    <w:p w14:paraId="61A4E3EA" w14:textId="77777777" w:rsidR="004B738C" w:rsidRDefault="004B738C" w:rsidP="009B5137">
      <w:pPr>
        <w:jc w:val="both"/>
        <w:rPr>
          <w:rFonts w:ascii="Garamond" w:hAnsi="Garamond" w:cs="Garamond"/>
          <w:color w:val="000000"/>
          <w:kern w:val="0"/>
          <w:sz w:val="24"/>
          <w:szCs w:val="24"/>
        </w:rPr>
      </w:pPr>
    </w:p>
    <w:p w14:paraId="58439FE2" w14:textId="3B666106" w:rsidR="009B5137" w:rsidRDefault="009B5137" w:rsidP="009B5137">
      <w:pPr>
        <w:jc w:val="both"/>
        <w:rPr>
          <w:rFonts w:ascii="Garamond" w:hAnsi="Garamond" w:cs="Garamond"/>
          <w:color w:val="000000"/>
          <w:kern w:val="0"/>
          <w:sz w:val="24"/>
          <w:szCs w:val="24"/>
        </w:rPr>
      </w:pPr>
      <w:r>
        <w:rPr>
          <w:rFonts w:ascii="Garamond" w:hAnsi="Garamond" w:cs="Garamond"/>
          <w:noProof/>
          <w:color w:val="000000"/>
          <w:kern w:val="0"/>
          <w:sz w:val="24"/>
          <w:szCs w:val="24"/>
        </w:rPr>
        <w:lastRenderedPageBreak/>
        <w:drawing>
          <wp:inline distT="0" distB="0" distL="0" distR="0" wp14:anchorId="0637754A" wp14:editId="058B316D">
            <wp:extent cx="3800474" cy="2524125"/>
            <wp:effectExtent l="171450" t="190500" r="162560" b="200025"/>
            <wp:docPr id="104158867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588675" name="Picture 104158867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11367" cy="2531360"/>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14:paraId="287A0E2B" w14:textId="77777777" w:rsidR="004B738C" w:rsidRDefault="004B738C" w:rsidP="005D43FE">
      <w:pPr>
        <w:jc w:val="both"/>
        <w:rPr>
          <w:rFonts w:ascii="Garamond" w:hAnsi="Garamond" w:cs="Garamond"/>
          <w:color w:val="000000"/>
          <w:kern w:val="0"/>
          <w:sz w:val="24"/>
          <w:szCs w:val="24"/>
        </w:rPr>
      </w:pPr>
    </w:p>
    <w:p w14:paraId="6D7E50F9" w14:textId="5C8A30BA" w:rsidR="004B738C" w:rsidRDefault="004B738C" w:rsidP="00930CB5">
      <w:pPr>
        <w:spacing w:line="360" w:lineRule="auto"/>
        <w:jc w:val="both"/>
        <w:rPr>
          <w:rFonts w:ascii="Garamond" w:hAnsi="Garamond" w:cs="Garamond"/>
          <w:noProof/>
          <w:color w:val="000000"/>
          <w:kern w:val="0"/>
          <w:sz w:val="24"/>
          <w:szCs w:val="24"/>
        </w:rPr>
      </w:pPr>
      <w:r>
        <w:rPr>
          <w:rFonts w:ascii="Garamond" w:hAnsi="Garamond" w:cs="Garamond"/>
          <w:color w:val="000000"/>
          <w:kern w:val="0"/>
          <w:sz w:val="24"/>
          <w:szCs w:val="24"/>
        </w:rPr>
        <w:t>In addition to our outdoor area.</w:t>
      </w:r>
    </w:p>
    <w:p w14:paraId="798CDB30" w14:textId="1A5420C6" w:rsidR="005D43FE" w:rsidRPr="005D43FE" w:rsidRDefault="005D43FE" w:rsidP="00930CB5">
      <w:pPr>
        <w:spacing w:line="360" w:lineRule="auto"/>
        <w:jc w:val="both"/>
        <w:rPr>
          <w:rFonts w:ascii="Garamond" w:hAnsi="Garamond" w:cs="Garamond"/>
          <w:color w:val="000000"/>
          <w:kern w:val="0"/>
          <w:sz w:val="24"/>
          <w:szCs w:val="24"/>
        </w:rPr>
      </w:pPr>
      <w:r>
        <w:rPr>
          <w:rFonts w:ascii="Garamond" w:hAnsi="Garamond" w:cs="Garamond"/>
          <w:color w:val="000000"/>
          <w:kern w:val="0"/>
          <w:sz w:val="24"/>
          <w:szCs w:val="24"/>
        </w:rPr>
        <w:t xml:space="preserve">There are other local parks within a short distance from us where they can ride bikes, and engage in various sporting </w:t>
      </w:r>
      <w:r w:rsidR="009B5137">
        <w:rPr>
          <w:rFonts w:ascii="Garamond" w:hAnsi="Garamond" w:cs="Garamond"/>
          <w:color w:val="000000"/>
          <w:kern w:val="0"/>
          <w:sz w:val="24"/>
          <w:szCs w:val="24"/>
        </w:rPr>
        <w:t>activities, library</w:t>
      </w:r>
      <w:r>
        <w:rPr>
          <w:rFonts w:ascii="Garamond" w:hAnsi="Garamond" w:cs="Garamond"/>
          <w:color w:val="000000"/>
          <w:kern w:val="0"/>
          <w:sz w:val="24"/>
          <w:szCs w:val="24"/>
        </w:rPr>
        <w:t xml:space="preserve"> and many more. </w:t>
      </w:r>
    </w:p>
    <w:p w14:paraId="193C3C28" w14:textId="77777777" w:rsidR="00930CB5" w:rsidRDefault="00930CB5" w:rsidP="00930CB5">
      <w:pPr>
        <w:spacing w:line="360" w:lineRule="auto"/>
        <w:jc w:val="center"/>
        <w:rPr>
          <w:rFonts w:ascii="Garamond" w:hAnsi="Garamond" w:cs="Garamond"/>
          <w:b/>
          <w:bCs/>
          <w:color w:val="262626"/>
          <w:kern w:val="0"/>
          <w:sz w:val="28"/>
          <w:szCs w:val="28"/>
        </w:rPr>
      </w:pPr>
    </w:p>
    <w:p w14:paraId="486FAFA2" w14:textId="77777777" w:rsidR="00930CB5" w:rsidRDefault="00930CB5" w:rsidP="00930CB5">
      <w:pPr>
        <w:spacing w:line="360" w:lineRule="auto"/>
        <w:jc w:val="center"/>
        <w:rPr>
          <w:rFonts w:ascii="Garamond" w:hAnsi="Garamond" w:cs="Garamond"/>
          <w:b/>
          <w:bCs/>
          <w:color w:val="262626"/>
          <w:kern w:val="0"/>
          <w:sz w:val="28"/>
          <w:szCs w:val="28"/>
        </w:rPr>
      </w:pPr>
    </w:p>
    <w:p w14:paraId="6033145E" w14:textId="77777777" w:rsidR="00930CB5" w:rsidRDefault="00930CB5" w:rsidP="00930CB5">
      <w:pPr>
        <w:spacing w:line="360" w:lineRule="auto"/>
        <w:jc w:val="center"/>
        <w:rPr>
          <w:rFonts w:ascii="Garamond" w:hAnsi="Garamond" w:cs="Garamond"/>
          <w:b/>
          <w:bCs/>
          <w:color w:val="262626"/>
          <w:kern w:val="0"/>
          <w:sz w:val="28"/>
          <w:szCs w:val="28"/>
        </w:rPr>
      </w:pPr>
    </w:p>
    <w:p w14:paraId="5DC0DF37" w14:textId="7FB1B9D5" w:rsidR="00BF151D" w:rsidRPr="00C36F34" w:rsidRDefault="00BF151D" w:rsidP="00930CB5">
      <w:pPr>
        <w:spacing w:line="360" w:lineRule="auto"/>
        <w:jc w:val="center"/>
        <w:rPr>
          <w:rFonts w:ascii="Garamond" w:hAnsi="Garamond" w:cs="Garamond"/>
          <w:b/>
          <w:bCs/>
          <w:color w:val="262626"/>
          <w:kern w:val="0"/>
          <w:sz w:val="28"/>
          <w:szCs w:val="28"/>
        </w:rPr>
      </w:pPr>
      <w:r w:rsidRPr="00C36F34">
        <w:rPr>
          <w:rFonts w:ascii="Garamond" w:hAnsi="Garamond" w:cs="Garamond"/>
          <w:b/>
          <w:bCs/>
          <w:color w:val="262626"/>
          <w:kern w:val="0"/>
          <w:sz w:val="28"/>
          <w:szCs w:val="28"/>
        </w:rPr>
        <w:lastRenderedPageBreak/>
        <w:t>Parent partnership</w:t>
      </w:r>
    </w:p>
    <w:p w14:paraId="4B403485" w14:textId="77777777" w:rsidR="00BF151D" w:rsidRPr="00C36F34" w:rsidRDefault="00BF151D" w:rsidP="00930CB5">
      <w:pPr>
        <w:autoSpaceDE w:val="0"/>
        <w:autoSpaceDN w:val="0"/>
        <w:adjustRightInd w:val="0"/>
        <w:spacing w:after="0" w:line="360" w:lineRule="auto"/>
        <w:rPr>
          <w:rFonts w:ascii="Garamond" w:hAnsi="Garamond" w:cs="Garamond"/>
          <w:color w:val="262626"/>
          <w:kern w:val="0"/>
          <w:sz w:val="28"/>
          <w:szCs w:val="28"/>
        </w:rPr>
      </w:pPr>
      <w:r w:rsidRPr="00C36F34">
        <w:rPr>
          <w:rFonts w:ascii="Garamond" w:hAnsi="Garamond" w:cs="Garamond"/>
          <w:color w:val="262626"/>
          <w:kern w:val="0"/>
          <w:sz w:val="28"/>
          <w:szCs w:val="28"/>
        </w:rPr>
        <w:t>Communication</w:t>
      </w:r>
    </w:p>
    <w:p w14:paraId="674F4709" w14:textId="5CE7BFC8" w:rsidR="00C47CF8" w:rsidRPr="00C47CF8" w:rsidRDefault="00C47CF8" w:rsidP="00930CB5">
      <w:pPr>
        <w:pStyle w:val="ListParagraph"/>
        <w:numPr>
          <w:ilvl w:val="0"/>
          <w:numId w:val="1"/>
        </w:numPr>
        <w:autoSpaceDE w:val="0"/>
        <w:autoSpaceDN w:val="0"/>
        <w:adjustRightInd w:val="0"/>
        <w:spacing w:line="360" w:lineRule="auto"/>
        <w:jc w:val="both"/>
        <w:rPr>
          <w:rFonts w:ascii="Garamond" w:hAnsi="Garamond" w:cs="Garamond"/>
          <w:color w:val="000000"/>
        </w:rPr>
      </w:pPr>
      <w:r w:rsidRPr="00C47CF8">
        <w:rPr>
          <w:rFonts w:ascii="Garamond" w:hAnsi="Garamond" w:cs="Garamond"/>
          <w:color w:val="000000"/>
        </w:rPr>
        <w:t xml:space="preserve">At The Light Academy, we are committed to </w:t>
      </w:r>
      <w:r w:rsidR="004B738C">
        <w:rPr>
          <w:rFonts w:ascii="Garamond" w:hAnsi="Garamond" w:cs="Garamond"/>
          <w:color w:val="000000"/>
        </w:rPr>
        <w:t xml:space="preserve">having a </w:t>
      </w:r>
      <w:r w:rsidR="004B738C" w:rsidRPr="00C47CF8">
        <w:rPr>
          <w:rFonts w:ascii="Garamond" w:hAnsi="Garamond" w:cs="Garamond"/>
          <w:color w:val="000000"/>
        </w:rPr>
        <w:t>good</w:t>
      </w:r>
      <w:r w:rsidRPr="00C47CF8">
        <w:rPr>
          <w:rFonts w:ascii="Garamond" w:hAnsi="Garamond" w:cs="Garamond"/>
          <w:color w:val="000000"/>
        </w:rPr>
        <w:t xml:space="preserve"> working relationship with the parents and guardians as part of our holistic approach to child’s development. It also gives us the opportunity to ensure seamless transfer of information between the setting and the parents which is in the best interest of the child, which contributes to outstanding</w:t>
      </w:r>
      <w:r w:rsidR="00BF151D" w:rsidRPr="00C47CF8">
        <w:rPr>
          <w:rFonts w:ascii="Garamond" w:hAnsi="Garamond" w:cs="Garamond"/>
          <w:color w:val="000000"/>
        </w:rPr>
        <w:t xml:space="preserve"> quality care within a stimulating</w:t>
      </w:r>
      <w:r w:rsidR="009B5137" w:rsidRPr="00C47CF8">
        <w:rPr>
          <w:rFonts w:ascii="Garamond" w:hAnsi="Garamond" w:cs="Garamond"/>
          <w:color w:val="000000"/>
        </w:rPr>
        <w:t xml:space="preserve"> </w:t>
      </w:r>
      <w:r w:rsidR="00BF151D" w:rsidRPr="00C47CF8">
        <w:rPr>
          <w:rFonts w:ascii="Garamond" w:hAnsi="Garamond" w:cs="Garamond"/>
          <w:color w:val="000000"/>
        </w:rPr>
        <w:t>environment</w:t>
      </w:r>
      <w:r w:rsidRPr="00C47CF8">
        <w:rPr>
          <w:rFonts w:ascii="Garamond" w:hAnsi="Garamond" w:cs="Garamond"/>
          <w:color w:val="000000"/>
        </w:rPr>
        <w:t>.</w:t>
      </w:r>
    </w:p>
    <w:p w14:paraId="07ED0A14" w14:textId="77777777" w:rsidR="00C47CF8" w:rsidRDefault="00C47CF8" w:rsidP="00930CB5">
      <w:pPr>
        <w:autoSpaceDE w:val="0"/>
        <w:autoSpaceDN w:val="0"/>
        <w:adjustRightInd w:val="0"/>
        <w:spacing w:after="0" w:line="360" w:lineRule="auto"/>
        <w:jc w:val="both"/>
        <w:rPr>
          <w:rFonts w:ascii="Garamond" w:hAnsi="Garamond" w:cs="Garamond"/>
          <w:color w:val="000000"/>
          <w:kern w:val="0"/>
          <w:sz w:val="24"/>
          <w:szCs w:val="24"/>
        </w:rPr>
      </w:pPr>
    </w:p>
    <w:p w14:paraId="2F3541B6" w14:textId="0939C972" w:rsidR="00BF151D" w:rsidRPr="00C47CF8" w:rsidRDefault="00BF151D" w:rsidP="00930CB5">
      <w:pPr>
        <w:pStyle w:val="ListParagraph"/>
        <w:numPr>
          <w:ilvl w:val="0"/>
          <w:numId w:val="1"/>
        </w:numPr>
        <w:autoSpaceDE w:val="0"/>
        <w:autoSpaceDN w:val="0"/>
        <w:adjustRightInd w:val="0"/>
        <w:spacing w:line="360" w:lineRule="auto"/>
        <w:jc w:val="both"/>
        <w:rPr>
          <w:rFonts w:ascii="Garamond" w:hAnsi="Garamond" w:cs="Garamond"/>
          <w:color w:val="000000"/>
        </w:rPr>
      </w:pPr>
      <w:r w:rsidRPr="00C47CF8">
        <w:rPr>
          <w:rFonts w:ascii="Garamond" w:hAnsi="Garamond" w:cs="Garamond"/>
          <w:color w:val="000000"/>
        </w:rPr>
        <w:t>Parents will be kept up to date with any changes within the setting by means of regular verbal communication,</w:t>
      </w:r>
      <w:r w:rsidR="004B738C">
        <w:rPr>
          <w:rFonts w:ascii="Garamond" w:hAnsi="Garamond" w:cs="Garamond"/>
          <w:color w:val="000000"/>
        </w:rPr>
        <w:t xml:space="preserve"> phone call, </w:t>
      </w:r>
      <w:r w:rsidR="00E71C82" w:rsidRPr="00C47CF8">
        <w:rPr>
          <w:rFonts w:ascii="Garamond" w:hAnsi="Garamond" w:cs="Garamond"/>
          <w:color w:val="000000"/>
        </w:rPr>
        <w:t>newsletters,</w:t>
      </w:r>
      <w:r w:rsidRPr="00C47CF8">
        <w:rPr>
          <w:rFonts w:ascii="Garamond" w:hAnsi="Garamond" w:cs="Garamond"/>
          <w:color w:val="000000"/>
        </w:rPr>
        <w:t xml:space="preserve"> and information on the </w:t>
      </w:r>
      <w:r w:rsidR="00E71C82" w:rsidRPr="00C47CF8">
        <w:rPr>
          <w:rFonts w:ascii="Garamond" w:hAnsi="Garamond" w:cs="Garamond"/>
          <w:color w:val="000000"/>
        </w:rPr>
        <w:t>website.</w:t>
      </w:r>
    </w:p>
    <w:p w14:paraId="4C9C01F2" w14:textId="77777777" w:rsidR="00BF151D" w:rsidRPr="00C36F34" w:rsidRDefault="00BF151D" w:rsidP="00930CB5">
      <w:pPr>
        <w:autoSpaceDE w:val="0"/>
        <w:autoSpaceDN w:val="0"/>
        <w:adjustRightInd w:val="0"/>
        <w:spacing w:after="0" w:line="360" w:lineRule="auto"/>
        <w:jc w:val="both"/>
        <w:rPr>
          <w:rFonts w:ascii="Garamond" w:hAnsi="Garamond" w:cs="Garamond"/>
          <w:color w:val="262626"/>
          <w:kern w:val="0"/>
        </w:rPr>
      </w:pPr>
    </w:p>
    <w:p w14:paraId="57A5FA00" w14:textId="77777777" w:rsidR="00BF151D" w:rsidRDefault="00BF151D" w:rsidP="00930CB5">
      <w:pPr>
        <w:autoSpaceDE w:val="0"/>
        <w:autoSpaceDN w:val="0"/>
        <w:adjustRightInd w:val="0"/>
        <w:spacing w:after="0" w:line="360" w:lineRule="auto"/>
        <w:rPr>
          <w:rFonts w:ascii="Garamond" w:hAnsi="Garamond" w:cs="Garamond"/>
          <w:color w:val="262626"/>
          <w:kern w:val="0"/>
        </w:rPr>
      </w:pPr>
    </w:p>
    <w:p w14:paraId="2B411538" w14:textId="5CDA35D9" w:rsidR="009B5137" w:rsidRDefault="009B5137" w:rsidP="00930CB5">
      <w:pPr>
        <w:autoSpaceDE w:val="0"/>
        <w:autoSpaceDN w:val="0"/>
        <w:adjustRightInd w:val="0"/>
        <w:spacing w:after="0" w:line="360" w:lineRule="auto"/>
        <w:rPr>
          <w:rFonts w:ascii="Garamond" w:hAnsi="Garamond" w:cs="Garamond"/>
          <w:color w:val="262626"/>
          <w:kern w:val="0"/>
        </w:rPr>
      </w:pPr>
      <w:r w:rsidRPr="009B5137">
        <w:rPr>
          <w:rFonts w:ascii="Garamond" w:hAnsi="Garamond" w:cs="Garamond"/>
          <w:color w:val="000000"/>
          <w:kern w:val="0"/>
          <w:sz w:val="24"/>
          <w:szCs w:val="24"/>
        </w:rPr>
        <w:t xml:space="preserve">At the Light Academy, we use </w:t>
      </w:r>
      <w:r>
        <w:rPr>
          <w:rFonts w:ascii="Garamond" w:hAnsi="Garamond" w:cs="Garamond"/>
          <w:color w:val="000000"/>
          <w:kern w:val="0"/>
          <w:sz w:val="24"/>
          <w:szCs w:val="24"/>
        </w:rPr>
        <w:t xml:space="preserve">app called “Tapestry”. All parents will receive regular updates on the child’s </w:t>
      </w:r>
      <w:r w:rsidR="004B738C">
        <w:rPr>
          <w:rFonts w:ascii="Garamond" w:hAnsi="Garamond" w:cs="Garamond"/>
          <w:color w:val="000000"/>
          <w:kern w:val="0"/>
          <w:sz w:val="24"/>
          <w:szCs w:val="24"/>
        </w:rPr>
        <w:t xml:space="preserve">learning and </w:t>
      </w:r>
      <w:r>
        <w:rPr>
          <w:rFonts w:ascii="Garamond" w:hAnsi="Garamond" w:cs="Garamond"/>
          <w:color w:val="000000"/>
          <w:kern w:val="0"/>
          <w:sz w:val="24"/>
          <w:szCs w:val="24"/>
        </w:rPr>
        <w:t xml:space="preserve">development. This is a real time online </w:t>
      </w:r>
      <w:r w:rsidR="00E503DA">
        <w:rPr>
          <w:rFonts w:ascii="Garamond" w:hAnsi="Garamond" w:cs="Garamond"/>
          <w:color w:val="000000"/>
          <w:kern w:val="0"/>
          <w:sz w:val="24"/>
          <w:szCs w:val="24"/>
        </w:rPr>
        <w:t>application,</w:t>
      </w:r>
      <w:r>
        <w:rPr>
          <w:rFonts w:ascii="Garamond" w:hAnsi="Garamond" w:cs="Garamond"/>
          <w:color w:val="000000"/>
          <w:kern w:val="0"/>
          <w:sz w:val="24"/>
          <w:szCs w:val="24"/>
        </w:rPr>
        <w:t xml:space="preserve"> and the parents</w:t>
      </w:r>
      <w:r w:rsidR="004B738C">
        <w:rPr>
          <w:rFonts w:ascii="Garamond" w:hAnsi="Garamond" w:cs="Garamond"/>
          <w:color w:val="000000"/>
          <w:kern w:val="0"/>
          <w:sz w:val="24"/>
          <w:szCs w:val="24"/>
        </w:rPr>
        <w:t>/carers</w:t>
      </w:r>
      <w:r>
        <w:rPr>
          <w:rFonts w:ascii="Garamond" w:hAnsi="Garamond" w:cs="Garamond"/>
          <w:color w:val="000000"/>
          <w:kern w:val="0"/>
          <w:sz w:val="24"/>
          <w:szCs w:val="24"/>
        </w:rPr>
        <w:t xml:space="preserve"> can also share the child’s learning journey at home with us at the setting with images.</w:t>
      </w:r>
    </w:p>
    <w:p w14:paraId="421093FE" w14:textId="77777777" w:rsidR="009B5137" w:rsidRDefault="009B5137" w:rsidP="00930CB5">
      <w:pPr>
        <w:autoSpaceDE w:val="0"/>
        <w:autoSpaceDN w:val="0"/>
        <w:adjustRightInd w:val="0"/>
        <w:spacing w:after="0" w:line="360" w:lineRule="auto"/>
        <w:rPr>
          <w:rFonts w:ascii="Garamond" w:hAnsi="Garamond" w:cs="Garamond"/>
          <w:color w:val="262626"/>
          <w:kern w:val="0"/>
        </w:rPr>
      </w:pPr>
    </w:p>
    <w:p w14:paraId="56157D57" w14:textId="77777777" w:rsidR="009B5137" w:rsidRPr="00C36F34" w:rsidRDefault="009B5137" w:rsidP="00930CB5">
      <w:pPr>
        <w:autoSpaceDE w:val="0"/>
        <w:autoSpaceDN w:val="0"/>
        <w:adjustRightInd w:val="0"/>
        <w:spacing w:after="0" w:line="360" w:lineRule="auto"/>
        <w:rPr>
          <w:rFonts w:ascii="Garamond" w:hAnsi="Garamond" w:cs="Garamond"/>
          <w:color w:val="262626"/>
          <w:kern w:val="0"/>
        </w:rPr>
      </w:pPr>
    </w:p>
    <w:p w14:paraId="6007EA21" w14:textId="65D93575" w:rsidR="00BF151D" w:rsidRPr="00E503DA" w:rsidRDefault="00E503DA" w:rsidP="00930CB5">
      <w:pPr>
        <w:autoSpaceDE w:val="0"/>
        <w:autoSpaceDN w:val="0"/>
        <w:adjustRightInd w:val="0"/>
        <w:spacing w:after="0" w:line="360" w:lineRule="auto"/>
        <w:jc w:val="center"/>
        <w:rPr>
          <w:rFonts w:ascii="Garamond" w:hAnsi="Garamond" w:cs="Garamond"/>
          <w:color w:val="262626"/>
          <w:kern w:val="0"/>
        </w:rPr>
      </w:pPr>
      <w:r w:rsidRPr="00C36F34">
        <w:rPr>
          <w:rFonts w:ascii="Garamond" w:hAnsi="Garamond" w:cs="Garamond"/>
          <w:b/>
          <w:bCs/>
          <w:color w:val="262626"/>
          <w:kern w:val="0"/>
          <w:sz w:val="28"/>
          <w:szCs w:val="28"/>
        </w:rPr>
        <w:t>Parents</w:t>
      </w:r>
      <w:r w:rsidR="00BF151D" w:rsidRPr="00C36F34">
        <w:rPr>
          <w:rFonts w:ascii="Garamond" w:hAnsi="Garamond" w:cs="Garamond"/>
          <w:b/>
          <w:bCs/>
          <w:color w:val="262626"/>
          <w:kern w:val="0"/>
          <w:sz w:val="28"/>
          <w:szCs w:val="28"/>
        </w:rPr>
        <w:t xml:space="preserve"> Evenings</w:t>
      </w:r>
    </w:p>
    <w:p w14:paraId="76B0E114" w14:textId="459C16C3" w:rsidR="009B5137" w:rsidRDefault="009B5137" w:rsidP="00930CB5">
      <w:pPr>
        <w:spacing w:line="360" w:lineRule="auto"/>
        <w:jc w:val="both"/>
        <w:rPr>
          <w:rFonts w:ascii="Garamond" w:hAnsi="Garamond" w:cs="Garamond"/>
          <w:color w:val="000000"/>
          <w:kern w:val="0"/>
          <w:sz w:val="24"/>
          <w:szCs w:val="24"/>
        </w:rPr>
      </w:pPr>
      <w:r>
        <w:rPr>
          <w:rFonts w:ascii="Garamond" w:hAnsi="Garamond" w:cs="Garamond"/>
          <w:color w:val="000000"/>
          <w:kern w:val="0"/>
          <w:sz w:val="24"/>
          <w:szCs w:val="24"/>
        </w:rPr>
        <w:t xml:space="preserve">This is to enable parents meet with the key person to discuss the development </w:t>
      </w:r>
      <w:r w:rsidR="004C15ED">
        <w:rPr>
          <w:rFonts w:ascii="Garamond" w:hAnsi="Garamond" w:cs="Garamond"/>
          <w:color w:val="000000"/>
          <w:kern w:val="0"/>
          <w:sz w:val="24"/>
          <w:szCs w:val="24"/>
        </w:rPr>
        <w:t xml:space="preserve">and the progress </w:t>
      </w:r>
      <w:r>
        <w:rPr>
          <w:rFonts w:ascii="Garamond" w:hAnsi="Garamond" w:cs="Garamond"/>
          <w:color w:val="000000"/>
          <w:kern w:val="0"/>
          <w:sz w:val="24"/>
          <w:szCs w:val="24"/>
        </w:rPr>
        <w:t>of their child</w:t>
      </w:r>
      <w:r w:rsidR="004C15ED">
        <w:rPr>
          <w:rFonts w:ascii="Garamond" w:hAnsi="Garamond" w:cs="Garamond"/>
          <w:color w:val="000000"/>
          <w:kern w:val="0"/>
          <w:sz w:val="24"/>
          <w:szCs w:val="24"/>
        </w:rPr>
        <w:t>. The entire management team and the key persons are always available during the parents’ evenings</w:t>
      </w:r>
    </w:p>
    <w:p w14:paraId="1E5CB6B0" w14:textId="77777777" w:rsidR="00930CB5" w:rsidRPr="009B5137" w:rsidRDefault="00930CB5" w:rsidP="00930CB5">
      <w:pPr>
        <w:spacing w:line="360" w:lineRule="auto"/>
        <w:jc w:val="both"/>
        <w:rPr>
          <w:rFonts w:ascii="Garamond" w:hAnsi="Garamond" w:cs="Garamond"/>
          <w:color w:val="000000"/>
          <w:kern w:val="0"/>
          <w:sz w:val="24"/>
          <w:szCs w:val="24"/>
        </w:rPr>
      </w:pPr>
    </w:p>
    <w:p w14:paraId="066C9895" w14:textId="7FE97339" w:rsidR="00C36F34" w:rsidRDefault="00607434" w:rsidP="00930CB5">
      <w:pPr>
        <w:spacing w:line="360" w:lineRule="auto"/>
        <w:jc w:val="both"/>
        <w:rPr>
          <w:rFonts w:ascii="Garamond" w:hAnsi="Garamond" w:cs="Garamond"/>
          <w:b/>
          <w:bCs/>
          <w:color w:val="262626"/>
          <w:kern w:val="0"/>
          <w:sz w:val="28"/>
          <w:szCs w:val="28"/>
        </w:rPr>
      </w:pPr>
      <w:r>
        <w:rPr>
          <w:rFonts w:ascii="Garamond" w:hAnsi="Garamond" w:cs="Garamond"/>
          <w:b/>
          <w:bCs/>
          <w:color w:val="262626"/>
          <w:kern w:val="0"/>
          <w:sz w:val="28"/>
          <w:szCs w:val="28"/>
        </w:rPr>
        <w:t xml:space="preserve">Safeguarding and </w:t>
      </w:r>
      <w:r w:rsidR="00592A8E">
        <w:rPr>
          <w:rFonts w:ascii="Garamond" w:hAnsi="Garamond" w:cs="Garamond"/>
          <w:b/>
          <w:bCs/>
          <w:color w:val="262626"/>
          <w:kern w:val="0"/>
          <w:sz w:val="28"/>
          <w:szCs w:val="28"/>
        </w:rPr>
        <w:t>Child Protection Policy</w:t>
      </w:r>
    </w:p>
    <w:p w14:paraId="28D3054C" w14:textId="1C66A39B" w:rsidR="00AC6817" w:rsidRPr="00AC6817" w:rsidRDefault="00607434" w:rsidP="00930CB5">
      <w:pPr>
        <w:spacing w:line="360" w:lineRule="auto"/>
        <w:jc w:val="both"/>
        <w:rPr>
          <w:rFonts w:ascii="Garamond" w:hAnsi="Garamond"/>
          <w:sz w:val="24"/>
          <w:szCs w:val="24"/>
        </w:rPr>
      </w:pPr>
      <w:r w:rsidRPr="00AC6817">
        <w:rPr>
          <w:rFonts w:ascii="Garamond" w:hAnsi="Garamond" w:cs="Garamond"/>
          <w:color w:val="262626"/>
          <w:sz w:val="24"/>
          <w:szCs w:val="24"/>
        </w:rPr>
        <w:t>We believe that</w:t>
      </w:r>
      <w:r w:rsidR="00AC6817" w:rsidRPr="00AC6817">
        <w:rPr>
          <w:rFonts w:ascii="Garamond" w:hAnsi="Garamond" w:cs="Garamond"/>
          <w:color w:val="262626"/>
          <w:sz w:val="24"/>
          <w:szCs w:val="24"/>
        </w:rPr>
        <w:t xml:space="preserve"> </w:t>
      </w:r>
      <w:r w:rsidRPr="00AC6817">
        <w:rPr>
          <w:rFonts w:ascii="Garamond" w:hAnsi="Garamond" w:cs="Garamond"/>
          <w:color w:val="262626"/>
          <w:sz w:val="24"/>
          <w:szCs w:val="24"/>
        </w:rPr>
        <w:t>every child has the right to a safe environment where children</w:t>
      </w:r>
      <w:r w:rsidR="00AC6817" w:rsidRPr="00AC6817">
        <w:rPr>
          <w:rFonts w:ascii="Garamond" w:hAnsi="Garamond" w:cs="Garamond"/>
          <w:color w:val="262626"/>
          <w:sz w:val="24"/>
          <w:szCs w:val="24"/>
        </w:rPr>
        <w:t xml:space="preserve"> can be safe from harm as a result, we ensure that safeguarding </w:t>
      </w:r>
      <w:r w:rsidR="00AC6817">
        <w:rPr>
          <w:rFonts w:ascii="Garamond" w:hAnsi="Garamond" w:cs="Garamond"/>
          <w:color w:val="262626"/>
          <w:sz w:val="24"/>
          <w:szCs w:val="24"/>
        </w:rPr>
        <w:t>children in our setting</w:t>
      </w:r>
      <w:r w:rsidR="00AC6817" w:rsidRPr="00AC6817">
        <w:rPr>
          <w:rFonts w:ascii="Garamond" w:hAnsi="Garamond" w:cs="Garamond"/>
          <w:color w:val="262626"/>
          <w:sz w:val="24"/>
          <w:szCs w:val="24"/>
        </w:rPr>
        <w:t xml:space="preserve"> is every one responsibility. We are committed to</w:t>
      </w:r>
      <w:r w:rsidR="00AC6817" w:rsidRPr="00AC6817">
        <w:rPr>
          <w:rFonts w:ascii="Garamond" w:hAnsi="Garamond" w:cs="Garamond"/>
          <w:b/>
          <w:bCs/>
          <w:color w:val="262626"/>
          <w:sz w:val="28"/>
          <w:szCs w:val="28"/>
        </w:rPr>
        <w:t xml:space="preserve"> </w:t>
      </w:r>
      <w:r w:rsidR="00AC6817" w:rsidRPr="00AC6817">
        <w:rPr>
          <w:rFonts w:ascii="Garamond" w:hAnsi="Garamond"/>
          <w:sz w:val="24"/>
          <w:szCs w:val="24"/>
        </w:rPr>
        <w:t xml:space="preserve">providing a safe environment for children, identifying children who are experiencing, or likely to experience significant harm, taking appropriate actions to see that such child(ren) is kept safe both in the setting and at home. </w:t>
      </w:r>
      <w:r w:rsidR="00AC6817">
        <w:rPr>
          <w:rFonts w:ascii="Garamond" w:hAnsi="Garamond"/>
          <w:sz w:val="24"/>
          <w:szCs w:val="24"/>
        </w:rPr>
        <w:t>We also work with other agencies to ensure that your child is safe.</w:t>
      </w:r>
    </w:p>
    <w:p w14:paraId="427F0BAD" w14:textId="77777777" w:rsidR="00AC6817" w:rsidRPr="00B45864" w:rsidRDefault="00AC6817" w:rsidP="00930CB5">
      <w:pPr>
        <w:spacing w:line="360" w:lineRule="auto"/>
        <w:jc w:val="both"/>
        <w:rPr>
          <w:sz w:val="28"/>
          <w:szCs w:val="28"/>
        </w:rPr>
      </w:pPr>
    </w:p>
    <w:p w14:paraId="5F6B2F2F" w14:textId="77777777" w:rsidR="00930CB5" w:rsidRDefault="00E71C82" w:rsidP="00930CB5">
      <w:pPr>
        <w:spacing w:line="360" w:lineRule="auto"/>
        <w:jc w:val="both"/>
        <w:rPr>
          <w:rFonts w:ascii="Garamond" w:hAnsi="Garamond" w:cs="Garamond"/>
          <w:b/>
          <w:bCs/>
          <w:color w:val="262626"/>
          <w:kern w:val="0"/>
          <w:sz w:val="28"/>
          <w:szCs w:val="28"/>
        </w:rPr>
      </w:pPr>
      <w:r>
        <w:rPr>
          <w:rFonts w:ascii="Garamond" w:hAnsi="Garamond" w:cs="Garamond"/>
          <w:b/>
          <w:bCs/>
          <w:color w:val="262626"/>
          <w:kern w:val="0"/>
          <w:sz w:val="28"/>
          <w:szCs w:val="28"/>
        </w:rPr>
        <w:t xml:space="preserve">             </w:t>
      </w:r>
    </w:p>
    <w:p w14:paraId="1E10386F" w14:textId="39A73A0F" w:rsidR="00592A8E" w:rsidRDefault="00592A8E" w:rsidP="00930CB5">
      <w:pPr>
        <w:spacing w:line="360" w:lineRule="auto"/>
        <w:jc w:val="both"/>
        <w:rPr>
          <w:rFonts w:ascii="Garamond" w:hAnsi="Garamond" w:cs="Garamond"/>
          <w:b/>
          <w:bCs/>
          <w:color w:val="262626"/>
          <w:kern w:val="0"/>
          <w:sz w:val="28"/>
          <w:szCs w:val="28"/>
        </w:rPr>
      </w:pPr>
      <w:r>
        <w:rPr>
          <w:rFonts w:ascii="Garamond" w:hAnsi="Garamond" w:cs="Garamond"/>
          <w:b/>
          <w:bCs/>
          <w:color w:val="262626"/>
          <w:kern w:val="0"/>
          <w:sz w:val="28"/>
          <w:szCs w:val="28"/>
        </w:rPr>
        <w:lastRenderedPageBreak/>
        <w:t>GDPR Data Protection</w:t>
      </w:r>
      <w:r w:rsidR="00E71C82">
        <w:rPr>
          <w:rFonts w:ascii="Garamond" w:hAnsi="Garamond" w:cs="Garamond"/>
          <w:b/>
          <w:bCs/>
          <w:color w:val="262626"/>
          <w:kern w:val="0"/>
          <w:sz w:val="28"/>
          <w:szCs w:val="28"/>
        </w:rPr>
        <w:t xml:space="preserve"> policy </w:t>
      </w:r>
    </w:p>
    <w:p w14:paraId="289A452B" w14:textId="01E7FE7E" w:rsidR="00E71C82" w:rsidRDefault="00E71C82" w:rsidP="00930CB5">
      <w:pPr>
        <w:spacing w:line="360" w:lineRule="auto"/>
        <w:jc w:val="both"/>
        <w:rPr>
          <w:rFonts w:ascii="Garamond" w:hAnsi="Garamond" w:cs="Garamond"/>
          <w:color w:val="262626"/>
          <w:kern w:val="0"/>
          <w:sz w:val="24"/>
          <w:szCs w:val="24"/>
        </w:rPr>
      </w:pPr>
      <w:r w:rsidRPr="00E71C82">
        <w:rPr>
          <w:rFonts w:ascii="Garamond" w:hAnsi="Garamond" w:cs="Garamond"/>
          <w:color w:val="262626"/>
          <w:kern w:val="0"/>
          <w:sz w:val="24"/>
          <w:szCs w:val="24"/>
        </w:rPr>
        <w:t>At TLA, we collect data for record keeping purposes only. The information we collect is kept confidential and share</w:t>
      </w:r>
      <w:r w:rsidR="00315A71">
        <w:rPr>
          <w:rFonts w:ascii="Garamond" w:hAnsi="Garamond" w:cs="Garamond"/>
          <w:color w:val="262626"/>
          <w:kern w:val="0"/>
          <w:sz w:val="24"/>
          <w:szCs w:val="24"/>
        </w:rPr>
        <w:t xml:space="preserve">d </w:t>
      </w:r>
      <w:r w:rsidRPr="00E71C82">
        <w:rPr>
          <w:rFonts w:ascii="Garamond" w:hAnsi="Garamond" w:cs="Garamond"/>
          <w:color w:val="262626"/>
          <w:kern w:val="0"/>
          <w:sz w:val="24"/>
          <w:szCs w:val="24"/>
        </w:rPr>
        <w:t xml:space="preserve">only on a need-to-know basis. </w:t>
      </w:r>
      <w:r>
        <w:rPr>
          <w:rFonts w:ascii="Garamond" w:hAnsi="Garamond" w:cs="Garamond"/>
          <w:color w:val="262626"/>
          <w:kern w:val="0"/>
          <w:sz w:val="24"/>
          <w:szCs w:val="24"/>
        </w:rPr>
        <w:t xml:space="preserve">This can be with professionals when required to meet the needs of children. Parents can also have assess to their child’s records on </w:t>
      </w:r>
      <w:r w:rsidR="00315A71">
        <w:rPr>
          <w:rFonts w:ascii="Garamond" w:hAnsi="Garamond" w:cs="Garamond"/>
          <w:color w:val="262626"/>
          <w:kern w:val="0"/>
          <w:sz w:val="24"/>
          <w:szCs w:val="24"/>
        </w:rPr>
        <w:t xml:space="preserve">request. </w:t>
      </w:r>
      <w:r>
        <w:rPr>
          <w:rFonts w:ascii="Garamond" w:hAnsi="Garamond" w:cs="Garamond"/>
          <w:color w:val="262626"/>
          <w:kern w:val="0"/>
          <w:sz w:val="24"/>
          <w:szCs w:val="24"/>
        </w:rPr>
        <w:t xml:space="preserve">The data we collect are kept for </w:t>
      </w:r>
      <w:r w:rsidR="00180CCD">
        <w:rPr>
          <w:rFonts w:ascii="Garamond" w:hAnsi="Garamond" w:cs="Garamond"/>
          <w:color w:val="262626"/>
          <w:kern w:val="0"/>
          <w:sz w:val="24"/>
          <w:szCs w:val="24"/>
        </w:rPr>
        <w:t xml:space="preserve">the amount of time the law requires. These data include details of child(ren) and parents/carers. In times when we need to take photographs or videos, we will seek consent from parents/carers. They have the right to withdraw their consent at any time. </w:t>
      </w:r>
    </w:p>
    <w:p w14:paraId="4B7DB327" w14:textId="77777777" w:rsidR="00180CCD" w:rsidRPr="00E71C82" w:rsidRDefault="00180CCD" w:rsidP="00930CB5">
      <w:pPr>
        <w:spacing w:line="360" w:lineRule="auto"/>
        <w:jc w:val="both"/>
        <w:rPr>
          <w:sz w:val="24"/>
          <w:szCs w:val="24"/>
        </w:rPr>
      </w:pPr>
    </w:p>
    <w:sectPr w:rsidR="00180CCD" w:rsidRPr="00E71C82" w:rsidSect="004D5C31">
      <w:footerReference w:type="default" r:id="rId16"/>
      <w:pgSz w:w="8391" w:h="11906" w:code="11"/>
      <w:pgMar w:top="1440" w:right="1440" w:bottom="1135"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8E91B" w14:textId="77777777" w:rsidR="00397D25" w:rsidRDefault="00397D25" w:rsidP="00716CC8">
      <w:pPr>
        <w:spacing w:after="0" w:line="240" w:lineRule="auto"/>
      </w:pPr>
      <w:r>
        <w:separator/>
      </w:r>
    </w:p>
  </w:endnote>
  <w:endnote w:type="continuationSeparator" w:id="0">
    <w:p w14:paraId="20E379BE" w14:textId="77777777" w:rsidR="00397D25" w:rsidRDefault="00397D25" w:rsidP="0071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555048"/>
      <w:docPartObj>
        <w:docPartGallery w:val="Page Numbers (Bottom of Page)"/>
        <w:docPartUnique/>
      </w:docPartObj>
    </w:sdtPr>
    <w:sdtEndPr>
      <w:rPr>
        <w:color w:val="7F7F7F" w:themeColor="background1" w:themeShade="7F"/>
        <w:spacing w:val="60"/>
      </w:rPr>
    </w:sdtEndPr>
    <w:sdtContent>
      <w:p w14:paraId="007936D7" w14:textId="35BB6E51" w:rsidR="00716CC8" w:rsidRDefault="00716CC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006219D" w14:textId="77777777" w:rsidR="00716CC8" w:rsidRDefault="00716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411F" w14:textId="77777777" w:rsidR="00397D25" w:rsidRDefault="00397D25" w:rsidP="00716CC8">
      <w:pPr>
        <w:spacing w:after="0" w:line="240" w:lineRule="auto"/>
      </w:pPr>
      <w:r>
        <w:separator/>
      </w:r>
    </w:p>
  </w:footnote>
  <w:footnote w:type="continuationSeparator" w:id="0">
    <w:p w14:paraId="4E962CB0" w14:textId="77777777" w:rsidR="00397D25" w:rsidRDefault="00397D25" w:rsidP="00716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D01BF"/>
    <w:multiLevelType w:val="hybridMultilevel"/>
    <w:tmpl w:val="4BA80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AE4976"/>
    <w:multiLevelType w:val="hybridMultilevel"/>
    <w:tmpl w:val="CB8E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8D1BE1"/>
    <w:multiLevelType w:val="hybridMultilevel"/>
    <w:tmpl w:val="71FE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81B1E"/>
    <w:multiLevelType w:val="hybridMultilevel"/>
    <w:tmpl w:val="1D6C30A0"/>
    <w:lvl w:ilvl="0" w:tplc="A51EEC96">
      <w:start w:val="1"/>
      <w:numFmt w:val="bullet"/>
      <w:lvlText w:val=""/>
      <w:lvlJc w:val="left"/>
      <w:pPr>
        <w:tabs>
          <w:tab w:val="num" w:pos="284"/>
        </w:tabs>
        <w:ind w:left="284" w:hanging="284"/>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2046078">
    <w:abstractNumId w:val="3"/>
  </w:num>
  <w:num w:numId="2" w16cid:durableId="1558859308">
    <w:abstractNumId w:val="0"/>
  </w:num>
  <w:num w:numId="3" w16cid:durableId="586379746">
    <w:abstractNumId w:val="1"/>
  </w:num>
  <w:num w:numId="4" w16cid:durableId="1472164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E0"/>
    <w:rsid w:val="000B7D3F"/>
    <w:rsid w:val="000F1B44"/>
    <w:rsid w:val="00133F64"/>
    <w:rsid w:val="00180CCD"/>
    <w:rsid w:val="001B001D"/>
    <w:rsid w:val="0022220E"/>
    <w:rsid w:val="00222C78"/>
    <w:rsid w:val="00246EC4"/>
    <w:rsid w:val="002C3D7B"/>
    <w:rsid w:val="0031451B"/>
    <w:rsid w:val="00315A71"/>
    <w:rsid w:val="00334FD3"/>
    <w:rsid w:val="00397D25"/>
    <w:rsid w:val="0043601C"/>
    <w:rsid w:val="004B738C"/>
    <w:rsid w:val="004C15ED"/>
    <w:rsid w:val="004D5C31"/>
    <w:rsid w:val="00551855"/>
    <w:rsid w:val="00592A8E"/>
    <w:rsid w:val="005C0D79"/>
    <w:rsid w:val="005D43FE"/>
    <w:rsid w:val="00607434"/>
    <w:rsid w:val="0063124D"/>
    <w:rsid w:val="00635CAA"/>
    <w:rsid w:val="00645079"/>
    <w:rsid w:val="00716CC8"/>
    <w:rsid w:val="00726490"/>
    <w:rsid w:val="00763230"/>
    <w:rsid w:val="00764B99"/>
    <w:rsid w:val="00770CDE"/>
    <w:rsid w:val="007C741D"/>
    <w:rsid w:val="00866794"/>
    <w:rsid w:val="00880BE1"/>
    <w:rsid w:val="00902428"/>
    <w:rsid w:val="00930CB5"/>
    <w:rsid w:val="00930E8C"/>
    <w:rsid w:val="009B5137"/>
    <w:rsid w:val="009F25FC"/>
    <w:rsid w:val="00A35D4B"/>
    <w:rsid w:val="00AA70DA"/>
    <w:rsid w:val="00AB5D83"/>
    <w:rsid w:val="00AC6817"/>
    <w:rsid w:val="00B07AB0"/>
    <w:rsid w:val="00BC0772"/>
    <w:rsid w:val="00BF151D"/>
    <w:rsid w:val="00BF629F"/>
    <w:rsid w:val="00C36F34"/>
    <w:rsid w:val="00C47CF8"/>
    <w:rsid w:val="00DC2DE0"/>
    <w:rsid w:val="00E212C4"/>
    <w:rsid w:val="00E503DA"/>
    <w:rsid w:val="00E71C82"/>
    <w:rsid w:val="00ED56A1"/>
    <w:rsid w:val="00F52CBB"/>
    <w:rsid w:val="00FE6BA3"/>
    <w:rsid w:val="00FF6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3C83"/>
  <w15:docId w15:val="{0AF4A806-72E4-412F-B82C-5DB6D4BE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8E"/>
  </w:style>
  <w:style w:type="paragraph" w:styleId="Heading2">
    <w:name w:val="heading 2"/>
    <w:basedOn w:val="Normal"/>
    <w:next w:val="Normal"/>
    <w:link w:val="Heading2Char"/>
    <w:qFormat/>
    <w:rsid w:val="00BF629F"/>
    <w:pPr>
      <w:keepNext/>
      <w:spacing w:after="0" w:line="240" w:lineRule="auto"/>
      <w:outlineLvl w:val="1"/>
    </w:pPr>
    <w:rPr>
      <w:rFonts w:ascii="Arial" w:eastAsia="Times New Roman" w:hAnsi="Arial" w:cs="Arial"/>
      <w:b/>
      <w:bCs/>
      <w:iCs/>
      <w:kern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490"/>
    <w:rPr>
      <w:color w:val="0563C1" w:themeColor="hyperlink"/>
      <w:u w:val="single"/>
    </w:rPr>
  </w:style>
  <w:style w:type="character" w:styleId="UnresolvedMention">
    <w:name w:val="Unresolved Mention"/>
    <w:basedOn w:val="DefaultParagraphFont"/>
    <w:uiPriority w:val="99"/>
    <w:semiHidden/>
    <w:unhideWhenUsed/>
    <w:rsid w:val="00726490"/>
    <w:rPr>
      <w:color w:val="605E5C"/>
      <w:shd w:val="clear" w:color="auto" w:fill="E1DFDD"/>
    </w:rPr>
  </w:style>
  <w:style w:type="character" w:customStyle="1" w:styleId="Heading2Char">
    <w:name w:val="Heading 2 Char"/>
    <w:basedOn w:val="DefaultParagraphFont"/>
    <w:link w:val="Heading2"/>
    <w:rsid w:val="00BF629F"/>
    <w:rPr>
      <w:rFonts w:ascii="Arial" w:eastAsia="Times New Roman" w:hAnsi="Arial" w:cs="Arial"/>
      <w:b/>
      <w:bCs/>
      <w:iCs/>
      <w:kern w:val="0"/>
      <w:sz w:val="32"/>
      <w:szCs w:val="28"/>
    </w:rPr>
  </w:style>
  <w:style w:type="paragraph" w:styleId="ListParagraph">
    <w:name w:val="List Paragraph"/>
    <w:basedOn w:val="Normal"/>
    <w:uiPriority w:val="34"/>
    <w:qFormat/>
    <w:rsid w:val="00BF629F"/>
    <w:pPr>
      <w:spacing w:after="0" w:line="240" w:lineRule="auto"/>
      <w:ind w:left="720"/>
      <w:contextualSpacing/>
    </w:pPr>
    <w:rPr>
      <w:rFonts w:ascii="Times New Roman" w:eastAsia="Times New Roman" w:hAnsi="Times New Roman" w:cs="Times New Roman"/>
      <w:kern w:val="0"/>
      <w:sz w:val="24"/>
      <w:szCs w:val="24"/>
    </w:rPr>
  </w:style>
  <w:style w:type="table" w:styleId="TableGrid">
    <w:name w:val="Table Grid"/>
    <w:basedOn w:val="TableNormal"/>
    <w:uiPriority w:val="39"/>
    <w:rsid w:val="00B07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6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CC8"/>
  </w:style>
  <w:style w:type="paragraph" w:styleId="Footer">
    <w:name w:val="footer"/>
    <w:basedOn w:val="Normal"/>
    <w:link w:val="FooterChar"/>
    <w:uiPriority w:val="99"/>
    <w:unhideWhenUsed/>
    <w:rsid w:val="00716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https://www.tlaedu.uk" TargetMode="External"/><Relationship Id="rId4" Type="http://schemas.openxmlformats.org/officeDocument/2006/relationships/webSettings" Target="webSettings.xml"/><Relationship Id="rId9" Type="http://schemas.openxmlformats.org/officeDocument/2006/relationships/hyperlink" Target="mailto:office@tlaedu.uk?subject=office@tlaedu.uk"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Ebenezer Babalola</dc:creator>
  <cp:keywords/>
  <dc:description/>
  <cp:lastModifiedBy>Ebenezer Babalola</cp:lastModifiedBy>
  <cp:revision>2</cp:revision>
  <dcterms:created xsi:type="dcterms:W3CDTF">2023-07-28T16:42:00Z</dcterms:created>
  <dcterms:modified xsi:type="dcterms:W3CDTF">2023-07-28T16:42:00Z</dcterms:modified>
</cp:coreProperties>
</file>